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7D0B0">
      <w:pPr>
        <w:rPr>
          <w:rFonts w:hint="eastAsia"/>
          <w:lang w:eastAsia="zh-CN"/>
        </w:rPr>
      </w:pPr>
      <w:bookmarkStart w:id="0" w:name="_GoBack"/>
      <w:bookmarkEnd w:id="0"/>
      <w:r>
        <w:rPr>
          <w:rFonts w:hint="eastAsia"/>
          <w:lang w:eastAsia="zh-CN"/>
        </w:rPr>
        <w:t>鸟臀目恐龙的拼音</w:t>
      </w:r>
    </w:p>
    <w:p w14:paraId="75EC2980">
      <w:pPr>
        <w:rPr>
          <w:rFonts w:hint="eastAsia"/>
          <w:lang w:eastAsia="zh-CN"/>
        </w:rPr>
      </w:pPr>
      <w:r>
        <w:rPr>
          <w:rFonts w:hint="eastAsia"/>
          <w:lang w:eastAsia="zh-CN"/>
        </w:rPr>
        <w:t>鸟臀目恐龙，在汉语中的拼音为“niǎo tún mù kǒng lóng”。这一类群的恐龙以其独特的骨盆结构而著称，这种结构在某种程度上与现代鸟类相似，因此得名。鸟臀目恐龙包括了多个不同的科和属，它们生活在从中侏罗世到白垩纪末期的漫长时间里，是地球上曾经存在过的最为多样化的动物群体之一。</w:t>
      </w:r>
    </w:p>
    <w:p w14:paraId="488DE4F4">
      <w:pPr>
        <w:rPr>
          <w:rFonts w:hint="eastAsia"/>
          <w:lang w:eastAsia="zh-CN"/>
        </w:rPr>
      </w:pPr>
    </w:p>
    <w:p w14:paraId="02230124">
      <w:pPr>
        <w:rPr>
          <w:rFonts w:hint="eastAsia"/>
          <w:lang w:eastAsia="zh-CN"/>
        </w:rPr>
      </w:pPr>
    </w:p>
    <w:p w14:paraId="49FE7BC1">
      <w:pPr>
        <w:rPr>
          <w:rFonts w:hint="eastAsia"/>
          <w:lang w:eastAsia="zh-CN"/>
        </w:rPr>
      </w:pPr>
      <w:r>
        <w:rPr>
          <w:rFonts w:hint="eastAsia"/>
          <w:lang w:eastAsia="zh-CN"/>
        </w:rPr>
        <w:t>分类与特征</w:t>
      </w:r>
    </w:p>
    <w:p w14:paraId="7D4DC2BF">
      <w:pPr>
        <w:rPr>
          <w:rFonts w:hint="eastAsia"/>
          <w:lang w:eastAsia="zh-CN"/>
        </w:rPr>
      </w:pPr>
      <w:r>
        <w:rPr>
          <w:rFonts w:hint="eastAsia"/>
          <w:lang w:eastAsia="zh-CN"/>
        </w:rPr>
        <w:t>鸟臀目的恐龙根据其解剖学特征可以进一步分为两大主要亚目：角足龙亚目和鸟脚亚目。这些恐龙的特点不仅体现在它们的骨盆构造上，还包括了牙齿形状、下颚结构以及四肢的比例等方面。例如，角足龙亚目下的三角龙以其巨大的颈盾和额角而闻名，而鸟脚亚目则包含了著名的鸭嘴龙类，它们有着适应于草食性的特化牙齿和强壮的后肢。</w:t>
      </w:r>
    </w:p>
    <w:p w14:paraId="73FEF0B0">
      <w:pPr>
        <w:rPr>
          <w:rFonts w:hint="eastAsia"/>
          <w:lang w:eastAsia="zh-CN"/>
        </w:rPr>
      </w:pPr>
    </w:p>
    <w:p w14:paraId="00098342">
      <w:pPr>
        <w:rPr>
          <w:rFonts w:hint="eastAsia"/>
          <w:lang w:eastAsia="zh-CN"/>
        </w:rPr>
      </w:pPr>
    </w:p>
    <w:p w14:paraId="78461D58">
      <w:pPr>
        <w:rPr>
          <w:rFonts w:hint="eastAsia"/>
          <w:lang w:eastAsia="zh-CN"/>
        </w:rPr>
      </w:pPr>
      <w:r>
        <w:rPr>
          <w:rFonts w:hint="eastAsia"/>
          <w:lang w:eastAsia="zh-CN"/>
        </w:rPr>
        <w:t>生态环境与行为</w:t>
      </w:r>
    </w:p>
    <w:p w14:paraId="3434A619">
      <w:pPr>
        <w:rPr>
          <w:rFonts w:hint="eastAsia"/>
          <w:lang w:eastAsia="zh-CN"/>
        </w:rPr>
      </w:pPr>
      <w:r>
        <w:rPr>
          <w:rFonts w:hint="eastAsia"/>
          <w:lang w:eastAsia="zh-CN"/>
        </w:rPr>
        <w:t>大多数鸟臀目恐龙都是植食性动物，它们在中生代的各种环境中繁衍生息，从茂密的森林到开阔的平原都有它们的踪迹。这些恐龙发展出了多种策略来获取食物和保护自己免受掠食者的攻击。比如，一些种类进化出了复杂的社交行为，形成了群体以增强防御能力；还有些则通过伪装或生长出防御性的结构如刺或甲壳来保护自己。</w:t>
      </w:r>
    </w:p>
    <w:p w14:paraId="2EF9F067">
      <w:pPr>
        <w:rPr>
          <w:rFonts w:hint="eastAsia"/>
          <w:lang w:eastAsia="zh-CN"/>
        </w:rPr>
      </w:pPr>
    </w:p>
    <w:p w14:paraId="27BD1E4D">
      <w:pPr>
        <w:rPr>
          <w:rFonts w:hint="eastAsia"/>
          <w:lang w:eastAsia="zh-CN"/>
        </w:rPr>
      </w:pPr>
    </w:p>
    <w:p w14:paraId="1F9BF68A">
      <w:pPr>
        <w:rPr>
          <w:rFonts w:hint="eastAsia"/>
          <w:lang w:eastAsia="zh-CN"/>
        </w:rPr>
      </w:pPr>
      <w:r>
        <w:rPr>
          <w:rFonts w:hint="eastAsia"/>
          <w:lang w:eastAsia="zh-CN"/>
        </w:rPr>
        <w:t>灭绝与遗产</w:t>
      </w:r>
    </w:p>
    <w:p w14:paraId="6997EE12">
      <w:pPr>
        <w:rPr>
          <w:rFonts w:hint="eastAsia"/>
          <w:lang w:eastAsia="zh-CN"/>
        </w:rPr>
      </w:pPr>
      <w:r>
        <w:rPr>
          <w:rFonts w:hint="eastAsia"/>
          <w:lang w:eastAsia="zh-CN"/>
        </w:rPr>
        <w:t>尽管鸟臀目恐龙在地球上的统治持续了数百万年，但随着白垩纪-古近纪灭绝事件的发生，它们几乎全部消失。这次大规模灭绝的原因至今仍是一个热门的研究领域，科学家们提出了包括小行星撞击、火山活动加剧等多种理论。然而，鸟臀目恐龙的后代——现代鸟类，继续在这个星球上繁荣昌盛，成为了它们非凡进化故事的一部分。</w:t>
      </w:r>
    </w:p>
    <w:p w14:paraId="5B05486D">
      <w:pPr>
        <w:rPr>
          <w:rFonts w:hint="eastAsia"/>
          <w:lang w:eastAsia="zh-CN"/>
        </w:rPr>
      </w:pPr>
    </w:p>
    <w:p w14:paraId="1B160FC2">
      <w:pPr>
        <w:rPr>
          <w:rFonts w:hint="eastAsia"/>
          <w:lang w:eastAsia="zh-CN"/>
        </w:rPr>
      </w:pPr>
    </w:p>
    <w:p w14:paraId="69289086">
      <w:pPr>
        <w:rPr>
          <w:rFonts w:hint="eastAsia"/>
          <w:lang w:eastAsia="zh-CN"/>
        </w:rPr>
      </w:pPr>
      <w:r>
        <w:rPr>
          <w:rFonts w:hint="eastAsia"/>
          <w:lang w:eastAsia="zh-CN"/>
        </w:rPr>
        <w:t>科学研究与发现</w:t>
      </w:r>
    </w:p>
    <w:p w14:paraId="2C0149CD">
      <w:pPr>
        <w:rPr>
          <w:rFonts w:hint="eastAsia"/>
          <w:lang w:eastAsia="zh-CN"/>
        </w:rPr>
      </w:pPr>
      <w:r>
        <w:rPr>
          <w:rFonts w:hint="eastAsia"/>
          <w:lang w:eastAsia="zh-CN"/>
        </w:rPr>
        <w:t>对于鸟臀目恐龙的研究一直是古生物学领域的热点之一。近年来，随着新技术的应用，如CT扫描、3D建模以及分子生物学技术的进步，我们对这类古老生物的理解也在不断深化。每一次新的化石发现都可能改写我们对它们生活方式、演化历史的认识，并且帮助解答关于恐龙为何能成为如此成功的陆地脊椎动物群体的问题。</w:t>
      </w:r>
    </w:p>
    <w:p w14:paraId="4FD7282A">
      <w:pPr>
        <w:rPr>
          <w:rFonts w:hint="eastAsia"/>
          <w:lang w:eastAsia="zh-CN"/>
        </w:rPr>
      </w:pPr>
    </w:p>
    <w:p w14:paraId="57238627">
      <w:pPr>
        <w:rPr>
          <w:rFonts w:hint="eastAsia"/>
          <w:lang w:eastAsia="zh-CN"/>
        </w:rPr>
      </w:pPr>
      <w:r>
        <w:rPr>
          <w:rFonts w:hint="eastAsia"/>
          <w:lang w:eastAsia="zh-CN"/>
        </w:rPr>
        <w:t>本文是由每日作文网(2345lzwz.com)为大家创作</w:t>
      </w:r>
    </w:p>
    <w:p w14:paraId="3ECE88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6EC0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2025-10-03T07:19:47Z</dcterms:created>
  <cp:lastModifiedBy>Administrator</cp:lastModifiedBy>
  <dcterms:modified xsi:type="dcterms:W3CDTF">2025-10-03T07:19:48Z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4F5903115FF7431EA850DBA98B804FD6_12</vt:lpwstr>
  </property>
</Properties>
</file>