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F8A1B">
      <w:pPr>
        <w:rPr>
          <w:rFonts w:hint="eastAsia"/>
          <w:lang w:eastAsia="zh-CN"/>
        </w:rPr>
      </w:pPr>
      <w:bookmarkStart w:id="0" w:name="_GoBack"/>
      <w:bookmarkEnd w:id="0"/>
      <w:r>
        <w:rPr>
          <w:rFonts w:hint="eastAsia"/>
          <w:lang w:eastAsia="zh-CN"/>
        </w:rPr>
        <w:t>青玉案的拼音版原文介绍</w:t>
      </w:r>
    </w:p>
    <w:p w14:paraId="55ACE78F">
      <w:pPr>
        <w:rPr>
          <w:rFonts w:hint="eastAsia"/>
          <w:lang w:eastAsia="zh-CN"/>
        </w:rPr>
      </w:pPr>
      <w:r>
        <w:rPr>
          <w:rFonts w:hint="eastAsia"/>
          <w:lang w:eastAsia="zh-CN"/>
        </w:rPr>
        <w:t>青玉案，作为宋代著名词人辛弃疾的代表作之一，不仅以其深沉的情感和独特的艺术风格闻名于世，更是中华古典文学宝库中的瑰宝。这首词通过其精炼的语言、丰富的意象以及深刻的思想感情，展现了作者卓越的艺术才能与深厚的文化底蕴。下面将为大家带来青玉案的拼音版原文，并对其内容进行简要解析。</w:t>
      </w:r>
    </w:p>
    <w:p w14:paraId="18717B3E">
      <w:pPr>
        <w:rPr>
          <w:rFonts w:hint="eastAsia"/>
          <w:lang w:eastAsia="zh-CN"/>
        </w:rPr>
      </w:pPr>
    </w:p>
    <w:p w14:paraId="45BEE930">
      <w:pPr>
        <w:rPr>
          <w:rFonts w:hint="eastAsia"/>
          <w:lang w:eastAsia="zh-CN"/>
        </w:rPr>
      </w:pPr>
    </w:p>
    <w:p w14:paraId="081FCCFE">
      <w:pPr>
        <w:rPr>
          <w:rFonts w:hint="eastAsia"/>
          <w:lang w:eastAsia="zh-CN"/>
        </w:rPr>
      </w:pPr>
      <w:r>
        <w:rPr>
          <w:rFonts w:hint="eastAsia"/>
          <w:lang w:eastAsia="zh-CN"/>
        </w:rPr>
        <w:t>词牌简介</w:t>
      </w:r>
    </w:p>
    <w:p w14:paraId="3D962B82">
      <w:pPr>
        <w:rPr>
          <w:rFonts w:hint="eastAsia"/>
          <w:lang w:eastAsia="zh-CN"/>
        </w:rPr>
      </w:pPr>
      <w:r>
        <w:rPr>
          <w:rFonts w:hint="eastAsia"/>
          <w:lang w:eastAsia="zh-CN"/>
        </w:rPr>
        <w:t>简单介绍一下“青玉案”这一词牌名。青玉案，原是古代宴会上用来盛放食物的一种器皿名称，后来成为词牌名。它属于慢词类型，要求音律和谐、节奏明快。此词牌在历史上被许多文人墨客所喜爱并创作，但辛弃疾的《青玉案·元夕》无疑是最为脍炙人口的作品之一。</w:t>
      </w:r>
    </w:p>
    <w:p w14:paraId="14CFAA8F">
      <w:pPr>
        <w:rPr>
          <w:rFonts w:hint="eastAsia"/>
          <w:lang w:eastAsia="zh-CN"/>
        </w:rPr>
      </w:pPr>
    </w:p>
    <w:p w14:paraId="516BD9A2">
      <w:pPr>
        <w:rPr>
          <w:rFonts w:hint="eastAsia"/>
          <w:lang w:eastAsia="zh-CN"/>
        </w:rPr>
      </w:pPr>
    </w:p>
    <w:p w14:paraId="094DF9FD">
      <w:pPr>
        <w:rPr>
          <w:rFonts w:hint="eastAsia"/>
          <w:lang w:eastAsia="zh-CN"/>
        </w:rPr>
      </w:pPr>
      <w:r>
        <w:rPr>
          <w:rFonts w:hint="eastAsia"/>
          <w:lang w:eastAsia="zh-CN"/>
        </w:rPr>
        <w:t>拼音版原文展示</w:t>
      </w:r>
    </w:p>
    <w:p w14:paraId="08021C0F">
      <w:pPr>
        <w:rPr>
          <w:rFonts w:hint="eastAsia"/>
          <w:lang w:eastAsia="zh-CN"/>
        </w:rPr>
      </w:pPr>
      <w:r>
        <w:rPr>
          <w:rFonts w:hint="eastAsia"/>
          <w:lang w:eastAsia="zh-CN"/>
        </w:rPr>
        <w:t>接下来，让我们一起欣赏《青玉案·元夕》的拼音版原文：“Dōng fēng yè fàng huā qiān shù, gèng chuī luò, xīng rú yǔ. Bǎo mǎ diàn chē xiāng lù. Fèng xiāo shēng dòng, yù hú guāng zhuǎn, yī yè yú lóng wǔ. Jiāo méi luò jǐn xiāng chén nì, gèng duàn sòng chūn guī qù. Xián xún luò huā qīng jiàn, bù jiàn lái shí, zhān yī dào chù, zhī yǒu zhāo huá kǔ.”</w:t>
      </w:r>
    </w:p>
    <w:p w14:paraId="5A6FD9C6">
      <w:pPr>
        <w:rPr>
          <w:rFonts w:hint="eastAsia"/>
          <w:lang w:eastAsia="zh-CN"/>
        </w:rPr>
      </w:pPr>
    </w:p>
    <w:p w14:paraId="4F93006D">
      <w:pPr>
        <w:rPr>
          <w:rFonts w:hint="eastAsia"/>
          <w:lang w:eastAsia="zh-CN"/>
        </w:rPr>
      </w:pPr>
    </w:p>
    <w:p w14:paraId="68FDBABC">
      <w:pPr>
        <w:rPr>
          <w:rFonts w:hint="eastAsia"/>
          <w:lang w:eastAsia="zh-CN"/>
        </w:rPr>
      </w:pPr>
      <w:r>
        <w:rPr>
          <w:rFonts w:hint="eastAsia"/>
          <w:lang w:eastAsia="zh-CN"/>
        </w:rPr>
        <w:t>作品赏析</w:t>
      </w:r>
    </w:p>
    <w:p w14:paraId="1506B4D0">
      <w:pPr>
        <w:rPr>
          <w:rFonts w:hint="eastAsia"/>
          <w:lang w:eastAsia="zh-CN"/>
        </w:rPr>
      </w:pPr>
      <w:r>
        <w:rPr>
          <w:rFonts w:hint="eastAsia"/>
          <w:lang w:eastAsia="zh-CN"/>
        </w:rPr>
        <w:t>这首词描绘了元宵佳节夜晚的繁华景象，同时也隐含着对逝去美好时光的怀念之情。辛弃疾通过对灯火辉煌、歌舞升平场景的细腻刻画，表达了自己内心深处复杂而微妙的情感变化。诗中，“东风夜放花千树”，生动地描绘出节日夜晚烟花绽放如繁花盛开的壮观场面；而“凤箫声动，玉壶光转，一夜鱼龙舞”则进一步渲染了欢乐喜庆的氛围。</w:t>
      </w:r>
    </w:p>
    <w:p w14:paraId="4DE5AC25">
      <w:pPr>
        <w:rPr>
          <w:rFonts w:hint="eastAsia"/>
          <w:lang w:eastAsia="zh-CN"/>
        </w:rPr>
      </w:pPr>
    </w:p>
    <w:p w14:paraId="10FDF783">
      <w:pPr>
        <w:rPr>
          <w:rFonts w:hint="eastAsia"/>
          <w:lang w:eastAsia="zh-CN"/>
        </w:rPr>
      </w:pPr>
    </w:p>
    <w:p w14:paraId="2298FDB1">
      <w:pPr>
        <w:rPr>
          <w:rFonts w:hint="eastAsia"/>
          <w:lang w:eastAsia="zh-CN"/>
        </w:rPr>
      </w:pPr>
      <w:r>
        <w:rPr>
          <w:rFonts w:hint="eastAsia"/>
          <w:lang w:eastAsia="zh-CN"/>
        </w:rPr>
        <w:t>文化价值</w:t>
      </w:r>
    </w:p>
    <w:p w14:paraId="4CD434D5">
      <w:pPr>
        <w:rPr>
          <w:rFonts w:hint="eastAsia"/>
          <w:lang w:eastAsia="zh-CN"/>
        </w:rPr>
      </w:pPr>
      <w:r>
        <w:rPr>
          <w:rFonts w:hint="eastAsia"/>
          <w:lang w:eastAsia="zh-CN"/>
        </w:rPr>
        <w:t>《青玉案·元夕》不仅是文学上的杰作，在中国文化史上也占有重要地位。它反映了当时社会的生活风貌和人们的精神追求，同时也是研究宋代民俗文化和诗词艺术不可或缺的重要资料。这首词还常常被用于现代教育中，作为培养学生审美情趣和文学鉴赏能力的经典范例。</w:t>
      </w:r>
    </w:p>
    <w:p w14:paraId="23D4C2D6">
      <w:pPr>
        <w:rPr>
          <w:rFonts w:hint="eastAsia"/>
          <w:lang w:eastAsia="zh-CN"/>
        </w:rPr>
      </w:pPr>
    </w:p>
    <w:p w14:paraId="173B6206">
      <w:pPr>
        <w:rPr>
          <w:rFonts w:hint="eastAsia"/>
          <w:lang w:eastAsia="zh-CN"/>
        </w:rPr>
      </w:pPr>
      <w:r>
        <w:rPr>
          <w:rFonts w:hint="eastAsia"/>
          <w:lang w:eastAsia="zh-CN"/>
        </w:rPr>
        <w:t>本文是由每日作文网(2345lzwz.com)为大家创作</w:t>
      </w:r>
    </w:p>
    <w:p w14:paraId="715932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8E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2025-10-03T08:36:26Z</dcterms:created>
  <cp:lastModifiedBy>Administrator</cp:lastModifiedBy>
  <dcterms:modified xsi:type="dcterms:W3CDTF">2025-10-03T08:36:26Z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8FCCF279DFA04EE39C2F1A4B5EF7EA61_12</vt:lpwstr>
  </property>
</Properties>
</file>