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82638">
      <w:pPr>
        <w:rPr>
          <w:rFonts w:hint="eastAsia"/>
          <w:lang w:eastAsia="zh-CN"/>
        </w:rPr>
      </w:pPr>
      <w:bookmarkStart w:id="0" w:name="_GoBack"/>
      <w:bookmarkEnd w:id="0"/>
      <w:r>
        <w:rPr>
          <w:rFonts w:hint="eastAsia"/>
          <w:lang w:eastAsia="zh-CN"/>
        </w:rPr>
        <w:t>霁雪唐戎昱的拼音</w:t>
      </w:r>
    </w:p>
    <w:p w14:paraId="67574DC9">
      <w:pPr>
        <w:rPr>
          <w:rFonts w:hint="eastAsia"/>
          <w:lang w:eastAsia="zh-CN"/>
        </w:rPr>
      </w:pPr>
      <w:r>
        <w:rPr>
          <w:rFonts w:hint="eastAsia"/>
          <w:lang w:eastAsia="zh-CN"/>
        </w:rPr>
        <w:t>“霁雪”出自唐代诗人戎昱创作的一首诗，名为《霁雪》或有时也被称作《韩舍人书窗残雪》，其中“霁雪”的拼音为“jì xuě”。这首诗以其优美的语言和深刻的情感描绘了雪后的美景，展现了作者对自然景色的独特感悟。</w:t>
      </w:r>
    </w:p>
    <w:p w14:paraId="4C81D6B8">
      <w:pPr>
        <w:rPr>
          <w:rFonts w:hint="eastAsia"/>
          <w:lang w:eastAsia="zh-CN"/>
        </w:rPr>
      </w:pPr>
    </w:p>
    <w:p w14:paraId="590AA738">
      <w:pPr>
        <w:rPr>
          <w:rFonts w:hint="eastAsia"/>
          <w:lang w:eastAsia="zh-CN"/>
        </w:rPr>
      </w:pPr>
    </w:p>
    <w:p w14:paraId="06702DE1">
      <w:pPr>
        <w:rPr>
          <w:rFonts w:hint="eastAsia"/>
          <w:lang w:eastAsia="zh-CN"/>
        </w:rPr>
      </w:pPr>
      <w:r>
        <w:rPr>
          <w:rFonts w:hint="eastAsia"/>
          <w:lang w:eastAsia="zh-CN"/>
        </w:rPr>
        <w:t>诗歌背景与意义</w:t>
      </w:r>
    </w:p>
    <w:p w14:paraId="572820DF">
      <w:pPr>
        <w:rPr>
          <w:rFonts w:hint="eastAsia"/>
          <w:lang w:eastAsia="zh-CN"/>
        </w:rPr>
      </w:pPr>
      <w:r>
        <w:rPr>
          <w:rFonts w:hint="eastAsia"/>
          <w:lang w:eastAsia="zh-CN"/>
        </w:rPr>
        <w:t>戎昱是唐朝时期著名的诗人，其作品多以自然景象为主题，表达了他对生活的热爱以及对美好事物的向往。在《霁雪》一诗中，通过细腻的笔触勾勒出一幅雪后初晴的画面，既表现了大自然的壮丽景观，也透露出诗人内心的宁静与祥和。该诗不仅具有很高的艺术价值，同时也反映了当时社会文化背景下人们的生活态度和审美情趣。</w:t>
      </w:r>
    </w:p>
    <w:p w14:paraId="4D63E073">
      <w:pPr>
        <w:rPr>
          <w:rFonts w:hint="eastAsia"/>
          <w:lang w:eastAsia="zh-CN"/>
        </w:rPr>
      </w:pPr>
    </w:p>
    <w:p w14:paraId="5305DD46">
      <w:pPr>
        <w:rPr>
          <w:rFonts w:hint="eastAsia"/>
          <w:lang w:eastAsia="zh-CN"/>
        </w:rPr>
      </w:pPr>
    </w:p>
    <w:p w14:paraId="7AE8EF05">
      <w:pPr>
        <w:rPr>
          <w:rFonts w:hint="eastAsia"/>
          <w:lang w:eastAsia="zh-CN"/>
        </w:rPr>
      </w:pPr>
      <w:r>
        <w:rPr>
          <w:rFonts w:hint="eastAsia"/>
          <w:lang w:eastAsia="zh-CN"/>
        </w:rPr>
        <w:t>诗歌内容简析</w:t>
      </w:r>
    </w:p>
    <w:p w14:paraId="506E8FC1">
      <w:pPr>
        <w:rPr>
          <w:rFonts w:hint="eastAsia"/>
          <w:lang w:eastAsia="zh-CN"/>
        </w:rPr>
      </w:pPr>
      <w:r>
        <w:rPr>
          <w:rFonts w:hint="eastAsia"/>
          <w:lang w:eastAsia="zh-CN"/>
        </w:rPr>
        <w:t>诗中的“霁雪”，意指雪停之后天空放晴的情景。这种天气现象往往给人带来清新、明亮的感觉，也是诗人在作品里想要传达给读者的感受之一。通过对“霁雪”这一主题的描写，戎昱将自己对生活的积极态度和对未来的美好期许融入其中，使整首诗充满了希望与活力。</w:t>
      </w:r>
    </w:p>
    <w:p w14:paraId="081E8EE1">
      <w:pPr>
        <w:rPr>
          <w:rFonts w:hint="eastAsia"/>
          <w:lang w:eastAsia="zh-CN"/>
        </w:rPr>
      </w:pPr>
    </w:p>
    <w:p w14:paraId="377E38EC">
      <w:pPr>
        <w:rPr>
          <w:rFonts w:hint="eastAsia"/>
          <w:lang w:eastAsia="zh-CN"/>
        </w:rPr>
      </w:pPr>
    </w:p>
    <w:p w14:paraId="0453176F">
      <w:pPr>
        <w:rPr>
          <w:rFonts w:hint="eastAsia"/>
          <w:lang w:eastAsia="zh-CN"/>
        </w:rPr>
      </w:pPr>
      <w:r>
        <w:rPr>
          <w:rFonts w:hint="eastAsia"/>
          <w:lang w:eastAsia="zh-CN"/>
        </w:rPr>
        <w:t>诗歌的艺术特色</w:t>
      </w:r>
    </w:p>
    <w:p w14:paraId="73267AAF">
      <w:pPr>
        <w:rPr>
          <w:rFonts w:hint="eastAsia"/>
          <w:lang w:eastAsia="zh-CN"/>
        </w:rPr>
      </w:pPr>
      <w:r>
        <w:rPr>
          <w:rFonts w:hint="eastAsia"/>
          <w:lang w:eastAsia="zh-CN"/>
        </w:rPr>
        <w:t>戎昱的《霁雪》运用了大量的意象和修辞手法，如比喻、拟人等，使得诗歌形象生动，意境深远。他在用词上讲究平仄押韵，增强了诗歌的音乐性和节奏感。这些特点共同构成了这首诗独特的艺术魅力，使其在中国古典诗歌中占有重要地位。</w:t>
      </w:r>
    </w:p>
    <w:p w14:paraId="581675E7">
      <w:pPr>
        <w:rPr>
          <w:rFonts w:hint="eastAsia"/>
          <w:lang w:eastAsia="zh-CN"/>
        </w:rPr>
      </w:pPr>
    </w:p>
    <w:p w14:paraId="41503B5B">
      <w:pPr>
        <w:rPr>
          <w:rFonts w:hint="eastAsia"/>
          <w:lang w:eastAsia="zh-CN"/>
        </w:rPr>
      </w:pPr>
    </w:p>
    <w:p w14:paraId="6934800F">
      <w:pPr>
        <w:rPr>
          <w:rFonts w:hint="eastAsia"/>
          <w:lang w:eastAsia="zh-CN"/>
        </w:rPr>
      </w:pPr>
      <w:r>
        <w:rPr>
          <w:rFonts w:hint="eastAsia"/>
          <w:lang w:eastAsia="zh-CN"/>
        </w:rPr>
        <w:t>最后的总结</w:t>
      </w:r>
    </w:p>
    <w:p w14:paraId="1DA41E3E">
      <w:pPr>
        <w:rPr>
          <w:rFonts w:hint="eastAsia"/>
          <w:lang w:eastAsia="zh-CN"/>
        </w:rPr>
      </w:pPr>
      <w:r>
        <w:rPr>
          <w:rFonts w:hint="eastAsia"/>
          <w:lang w:eastAsia="zh-CN"/>
        </w:rPr>
        <w:t>《霁雪》不仅是对自然美景的赞美，更是诗人内心世界的一种体现。它让我们看到了古代文人如何通过诗词表达自己对生活的感悟和思考。学习和欣赏这类优秀的作品，有助于我们更好地理解中国传统文化的精神内涵，同时也能够提升个人的文化素养和审美能力。</w:t>
      </w:r>
    </w:p>
    <w:p w14:paraId="526B0139">
      <w:pPr>
        <w:rPr>
          <w:rFonts w:hint="eastAsia"/>
          <w:lang w:eastAsia="zh-CN"/>
        </w:rPr>
      </w:pPr>
    </w:p>
    <w:p w14:paraId="50D65027">
      <w:pPr>
        <w:rPr>
          <w:rFonts w:hint="eastAsia"/>
          <w:lang w:eastAsia="zh-CN"/>
        </w:rPr>
      </w:pPr>
      <w:r>
        <w:rPr>
          <w:rFonts w:hint="eastAsia"/>
          <w:lang w:eastAsia="zh-CN"/>
        </w:rPr>
        <w:t>本文是由每日作文网(2345lzwz.com)为大家创作</w:t>
      </w:r>
    </w:p>
    <w:p w14:paraId="6D753A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7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2025-10-03T09:00:28Z</dcterms:created>
  <cp:lastModifiedBy>Administrator</cp:lastModifiedBy>
  <dcterms:modified xsi:type="dcterms:W3CDTF">2025-10-03T09:00:29Z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25490F3F107141E5BA863F0A686BBA17_12</vt:lpwstr>
  </property>
</Properties>
</file>