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F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闹的拼音和组词怎么写</w:t>
      </w:r>
    </w:p>
    <w:p w14:paraId="3B83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“闹”是一个常用汉字，其拼音是“nào”。在汉语中，“闹”的意义十分丰富，通常与声音、活动或某种情绪有关。学习这个字不仅有助于提升中文水平，也能更深入地理解中国文化。</w:t>
      </w:r>
    </w:p>
    <w:p w14:paraId="500EE60C">
      <w:pPr>
        <w:rPr>
          <w:rFonts w:hint="eastAsia"/>
          <w:lang w:eastAsia="zh-CN"/>
        </w:rPr>
      </w:pPr>
    </w:p>
    <w:p w14:paraId="35E172B2">
      <w:pPr>
        <w:rPr>
          <w:rFonts w:hint="eastAsia"/>
          <w:lang w:eastAsia="zh-CN"/>
        </w:rPr>
      </w:pPr>
    </w:p>
    <w:p w14:paraId="7C33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89B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说，“闹”最基本的意思是指声音嘈杂、喧哗。例如，在节假日的城市中心广场常常会“热闹非凡”，这里的“闹”就是指人多声杂的情景。“闹”还有进行庆祝活动的意思，比如“闹元宵”，表示元宵节期间的各种庆祝活动。它还可以表示发生某种不愉快的事情，如“闹矛盾”、“闹意见”，用来形容人们之间的纷争。</w:t>
      </w:r>
    </w:p>
    <w:p w14:paraId="2ABB175D">
      <w:pPr>
        <w:rPr>
          <w:rFonts w:hint="eastAsia"/>
          <w:lang w:eastAsia="zh-CN"/>
        </w:rPr>
      </w:pPr>
    </w:p>
    <w:p w14:paraId="1957EEB5">
      <w:pPr>
        <w:rPr>
          <w:rFonts w:hint="eastAsia"/>
          <w:lang w:eastAsia="zh-CN"/>
        </w:rPr>
      </w:pPr>
    </w:p>
    <w:p w14:paraId="06CF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E4F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闹”组成的词语。首先是“热闹”，这个词常用于描述一个地方人很多且气氛活跃；“打闹”则指的是孩子们之间相互嬉戏玩耍的行为；“胡闹”则是形容做事不顾后果，任性妄为；“闹市”指的是城市中商业活动频繁、人流密集的地方；“闹钟”是一种用来定时提醒人们时间到了的小工具。这些词语在日常生活中非常常见，掌握它们对提高汉语交流能力大有裨益。</w:t>
      </w:r>
    </w:p>
    <w:p w14:paraId="6F0EC175">
      <w:pPr>
        <w:rPr>
          <w:rFonts w:hint="eastAsia"/>
          <w:lang w:eastAsia="zh-CN"/>
        </w:rPr>
      </w:pPr>
    </w:p>
    <w:p w14:paraId="2A8F6A0F">
      <w:pPr>
        <w:rPr>
          <w:rFonts w:hint="eastAsia"/>
          <w:lang w:eastAsia="zh-CN"/>
        </w:rPr>
      </w:pPr>
    </w:p>
    <w:p w14:paraId="0A83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E68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的应用场景非常广泛。无论是文学作品还是日常对话中，都可以见到它的身影。例如，在描写节日庆典时，可以写道：“春节期间，大街小巷都沉浸在一片欢乐祥和之中，尤其是除夕之夜，烟花绽放，鞭炮齐鸣，整个城市被闹得灯火辉煌。”再比如，在描述朋友间的互动时，也可能会提到：“他们俩经常在一起打闹，关系亲密无间。”由此可见，“闹”字不仅承载着丰富的文化内涵，也是表达情感和描绘生活情景的重要元素。</w:t>
      </w:r>
    </w:p>
    <w:p w14:paraId="011054BD">
      <w:pPr>
        <w:rPr>
          <w:rFonts w:hint="eastAsia"/>
          <w:lang w:eastAsia="zh-CN"/>
        </w:rPr>
      </w:pPr>
    </w:p>
    <w:p w14:paraId="2345DA27">
      <w:pPr>
        <w:rPr>
          <w:rFonts w:hint="eastAsia"/>
          <w:lang w:eastAsia="zh-CN"/>
        </w:rPr>
      </w:pPr>
    </w:p>
    <w:p w14:paraId="003BA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6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闹”字虽然简单，但其背后蕴含的文化意义和应用场景却是多方面的。了解并正确使用这个字，不仅能帮助我们更好地表达自己的想法，还能增进对中国文化的理解。无论是在书写作文，还是在日常生活中的口语交流里，“闹”都是一个不可忽视的关键字。</w:t>
      </w:r>
    </w:p>
    <w:p w14:paraId="63C22E12">
      <w:pPr>
        <w:rPr>
          <w:rFonts w:hint="eastAsia"/>
          <w:lang w:eastAsia="zh-CN"/>
        </w:rPr>
      </w:pPr>
    </w:p>
    <w:p w14:paraId="07AF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48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A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703F40579CE44E03BBB8CD66869732E1_12</vt:lpwstr>
  </property>
</Properties>
</file>