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042AF">
      <w:pPr>
        <w:rPr>
          <w:rFonts w:hint="eastAsia"/>
          <w:lang w:eastAsia="zh-CN"/>
        </w:rPr>
      </w:pPr>
      <w:bookmarkStart w:id="0" w:name="_GoBack"/>
      <w:bookmarkEnd w:id="0"/>
      <w:r>
        <w:rPr>
          <w:rFonts w:hint="eastAsia"/>
          <w:lang w:eastAsia="zh-CN"/>
        </w:rPr>
        <w:t>较真的拼音</w:t>
      </w:r>
    </w:p>
    <w:p w14:paraId="55FD5B3B">
      <w:pPr>
        <w:rPr>
          <w:rFonts w:hint="eastAsia"/>
          <w:lang w:eastAsia="zh-CN"/>
        </w:rPr>
      </w:pPr>
      <w:r>
        <w:rPr>
          <w:rFonts w:hint="eastAsia"/>
          <w:lang w:eastAsia="zh-CN"/>
        </w:rPr>
        <w:t>较真，这个词在日常生活中被频繁使用，用来形容那些对事情一丝不苟、追求精确和真实的人。它的拼音是“jiào zhēn”。对于学习汉语的朋友来说，了解这个词不仅能够帮助他们更好地理解中国文化和社会交往中的细微差别，而且还能增进语言技能。</w:t>
      </w:r>
    </w:p>
    <w:p w14:paraId="6DF4023F">
      <w:pPr>
        <w:rPr>
          <w:rFonts w:hint="eastAsia"/>
          <w:lang w:eastAsia="zh-CN"/>
        </w:rPr>
      </w:pPr>
    </w:p>
    <w:p w14:paraId="63B3F405">
      <w:pPr>
        <w:rPr>
          <w:rFonts w:hint="eastAsia"/>
          <w:lang w:eastAsia="zh-CN"/>
        </w:rPr>
      </w:pPr>
    </w:p>
    <w:p w14:paraId="3989047E">
      <w:pPr>
        <w:rPr>
          <w:rFonts w:hint="eastAsia"/>
          <w:lang w:eastAsia="zh-CN"/>
        </w:rPr>
      </w:pPr>
      <w:r>
        <w:rPr>
          <w:rFonts w:hint="eastAsia"/>
          <w:lang w:eastAsia="zh-CN"/>
        </w:rPr>
        <w:t>词义解析</w:t>
      </w:r>
    </w:p>
    <w:p w14:paraId="70D85B06">
      <w:pPr>
        <w:rPr>
          <w:rFonts w:hint="eastAsia"/>
          <w:lang w:eastAsia="zh-CN"/>
        </w:rPr>
      </w:pPr>
      <w:r>
        <w:rPr>
          <w:rFonts w:hint="eastAsia"/>
          <w:lang w:eastAsia="zh-CN"/>
        </w:rPr>
        <w:t>“较真”一词蕴含了丰富的文化内涵。它不仅仅是指对事物的准确性有高度要求，更包含了坚持真理、不容忍虚假的态度。在人际交往中，“较真”的人往往给人一种严肃认真的印象。但这种态度也可能导致人际关系中的紧张，因为不是所有人都愿意或能够在每件小事上都做到如此精确。</w:t>
      </w:r>
    </w:p>
    <w:p w14:paraId="36805411">
      <w:pPr>
        <w:rPr>
          <w:rFonts w:hint="eastAsia"/>
          <w:lang w:eastAsia="zh-CN"/>
        </w:rPr>
      </w:pPr>
    </w:p>
    <w:p w14:paraId="149E0CB1">
      <w:pPr>
        <w:rPr>
          <w:rFonts w:hint="eastAsia"/>
          <w:lang w:eastAsia="zh-CN"/>
        </w:rPr>
      </w:pPr>
    </w:p>
    <w:p w14:paraId="49DA2976">
      <w:pPr>
        <w:rPr>
          <w:rFonts w:hint="eastAsia"/>
          <w:lang w:eastAsia="zh-CN"/>
        </w:rPr>
      </w:pPr>
      <w:r>
        <w:rPr>
          <w:rFonts w:hint="eastAsia"/>
          <w:lang w:eastAsia="zh-CN"/>
        </w:rPr>
        <w:t>社会现象中的体现</w:t>
      </w:r>
    </w:p>
    <w:p w14:paraId="0DB22B5E">
      <w:pPr>
        <w:rPr>
          <w:rFonts w:hint="eastAsia"/>
          <w:lang w:eastAsia="zh-CN"/>
        </w:rPr>
      </w:pPr>
      <w:r>
        <w:rPr>
          <w:rFonts w:hint="eastAsia"/>
          <w:lang w:eastAsia="zh-CN"/>
        </w:rPr>
        <w:t>在现代社会中，“较真”这一特质在不同领域有着不同的表现形式。例如，在学术研究领域，研究人员需要具备“较真”的精神，以确保研究最后的总结的真实性和可靠性。而在商业谈判中，“较真”则可能表现为对合同细节的严格审查，确保双方权益得到充分保护。不过，如何平衡“较真”与灵活性之间的关系，是一个值得深入探讨的话题。</w:t>
      </w:r>
    </w:p>
    <w:p w14:paraId="0115B490">
      <w:pPr>
        <w:rPr>
          <w:rFonts w:hint="eastAsia"/>
          <w:lang w:eastAsia="zh-CN"/>
        </w:rPr>
      </w:pPr>
    </w:p>
    <w:p w14:paraId="408AAFCC">
      <w:pPr>
        <w:rPr>
          <w:rFonts w:hint="eastAsia"/>
          <w:lang w:eastAsia="zh-CN"/>
        </w:rPr>
      </w:pPr>
    </w:p>
    <w:p w14:paraId="62DF5D27">
      <w:pPr>
        <w:rPr>
          <w:rFonts w:hint="eastAsia"/>
          <w:lang w:eastAsia="zh-CN"/>
        </w:rPr>
      </w:pPr>
      <w:r>
        <w:rPr>
          <w:rFonts w:hint="eastAsia"/>
          <w:lang w:eastAsia="zh-CN"/>
        </w:rPr>
        <w:t>教育与培养</w:t>
      </w:r>
    </w:p>
    <w:p w14:paraId="0C4990BB">
      <w:pPr>
        <w:rPr>
          <w:rFonts w:hint="eastAsia"/>
          <w:lang w:eastAsia="zh-CN"/>
        </w:rPr>
      </w:pPr>
      <w:r>
        <w:rPr>
          <w:rFonts w:hint="eastAsia"/>
          <w:lang w:eastAsia="zh-CN"/>
        </w:rPr>
        <w:t>教育体系中也应重视对学生“较真”精神的培养。这不仅仅是教授知识的过程，更是教会学生如何质疑、如何验证信息的真实性。通过鼓励学生提出问题，并引导他们自己寻找答案，可以有效提升学生的批判性思维能力和独立思考能力。这些技能对于他们的个人发展以及未来职业生涯都是至关重要的。</w:t>
      </w:r>
    </w:p>
    <w:p w14:paraId="2F0B756C">
      <w:pPr>
        <w:rPr>
          <w:rFonts w:hint="eastAsia"/>
          <w:lang w:eastAsia="zh-CN"/>
        </w:rPr>
      </w:pPr>
    </w:p>
    <w:p w14:paraId="22B08D09">
      <w:pPr>
        <w:rPr>
          <w:rFonts w:hint="eastAsia"/>
          <w:lang w:eastAsia="zh-CN"/>
        </w:rPr>
      </w:pPr>
    </w:p>
    <w:p w14:paraId="0EE2B63A">
      <w:pPr>
        <w:rPr>
          <w:rFonts w:hint="eastAsia"/>
          <w:lang w:eastAsia="zh-CN"/>
        </w:rPr>
      </w:pPr>
      <w:r>
        <w:rPr>
          <w:rFonts w:hint="eastAsia"/>
          <w:lang w:eastAsia="zh-CN"/>
        </w:rPr>
        <w:t>最后的总结</w:t>
      </w:r>
    </w:p>
    <w:p w14:paraId="68E100C6">
      <w:pPr>
        <w:rPr>
          <w:rFonts w:hint="eastAsia"/>
          <w:lang w:eastAsia="zh-CN"/>
        </w:rPr>
      </w:pPr>
      <w:r>
        <w:rPr>
          <w:rFonts w:hint="eastAsia"/>
          <w:lang w:eastAsia="zh-CN"/>
        </w:rPr>
        <w:t>“较真”的拼音虽然简单——“jiào zhēn”，但它背后所代表的精神却非常深刻且多元。无论是追求学术上的卓越，还是在日常生活里坚守诚信原则，“较真”都是一种不可或缺的品质。它提醒我们，在面对复杂多变的世界时，保持一颗求真务实的心是多么的重要。</w:t>
      </w:r>
    </w:p>
    <w:p w14:paraId="1E2E6C28">
      <w:pPr>
        <w:rPr>
          <w:rFonts w:hint="eastAsia"/>
          <w:lang w:eastAsia="zh-CN"/>
        </w:rPr>
      </w:pPr>
    </w:p>
    <w:p w14:paraId="19757A10">
      <w:pPr>
        <w:rPr>
          <w:rFonts w:hint="eastAsia"/>
          <w:lang w:eastAsia="zh-CN"/>
        </w:rPr>
      </w:pPr>
      <w:r>
        <w:rPr>
          <w:rFonts w:hint="eastAsia"/>
          <w:lang w:eastAsia="zh-CN"/>
        </w:rPr>
        <w:t>本文是由每日作文网(2345lzwz.com)为大家创作</w:t>
      </w:r>
    </w:p>
    <w:p w14:paraId="208E66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C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2025-10-03T06:59:51Z</dcterms:created>
  <cp:lastModifiedBy>Administrator</cp:lastModifiedBy>
  <dcterms:modified xsi:type="dcterms:W3CDTF">2025-10-03T06:59:51Z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AD4CB097754D49D0B4B20D7D86D3A301_12</vt:lpwstr>
  </property>
</Properties>
</file>