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1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轿的拼音组词结构怎么写的</w:t>
      </w:r>
    </w:p>
    <w:p w14:paraId="3F7D157D">
      <w:pPr>
        <w:rPr>
          <w:rFonts w:hint="eastAsia"/>
          <w:lang w:eastAsia="zh-CN"/>
        </w:rPr>
      </w:pPr>
    </w:p>
    <w:p w14:paraId="261B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字，其拼音为“jiào”。这个字通常与交通工具相关，尤其是古代使用的“轿子”，即一种由人抬着行走的封闭式座椅。了解“轿”的拼音和组词方式，有助于更好地掌握其用法。</w:t>
      </w:r>
    </w:p>
    <w:p w14:paraId="54938594">
      <w:pPr>
        <w:rPr>
          <w:rFonts w:hint="eastAsia"/>
          <w:lang w:eastAsia="zh-CN"/>
        </w:rPr>
      </w:pPr>
    </w:p>
    <w:p w14:paraId="67B0B6FB">
      <w:pPr>
        <w:rPr>
          <w:rFonts w:hint="eastAsia"/>
          <w:lang w:eastAsia="zh-CN"/>
        </w:rPr>
      </w:pPr>
    </w:p>
    <w:p w14:paraId="04BA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47C40629">
      <w:pPr>
        <w:rPr>
          <w:rFonts w:hint="eastAsia"/>
          <w:lang w:eastAsia="zh-CN"/>
        </w:rPr>
      </w:pPr>
    </w:p>
    <w:p w14:paraId="0AE5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传统的代步工具，常见于中国古代社会。它通常由木头制成，外形类似一个封闭的小屋，下方有两根长杆，供人抬着行走。这种交通工具多用于贵族、官员或富贵人家，在没有现代交通工具的时代，是身份地位的象征。</w:t>
      </w:r>
    </w:p>
    <w:p w14:paraId="6702DB81">
      <w:pPr>
        <w:rPr>
          <w:rFonts w:hint="eastAsia"/>
          <w:lang w:eastAsia="zh-CN"/>
        </w:rPr>
      </w:pPr>
    </w:p>
    <w:p w14:paraId="63BF1A3A">
      <w:pPr>
        <w:rPr>
          <w:rFonts w:hint="eastAsia"/>
          <w:lang w:eastAsia="zh-CN"/>
        </w:rPr>
      </w:pPr>
    </w:p>
    <w:p w14:paraId="5A7C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“轿”的拼音结构</w:t>
      </w:r>
    </w:p>
    <w:p w14:paraId="45D091AE">
      <w:pPr>
        <w:rPr>
          <w:rFonts w:hint="eastAsia"/>
          <w:lang w:eastAsia="zh-CN"/>
        </w:rPr>
      </w:pPr>
    </w:p>
    <w:p w14:paraId="4BDE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“轿”的拼音为“jiào”，由声母“j”和韵母“iào”组成，声调为第四声，表示语气坚定或强调。在书写拼音时，应注意将声母和韵母正确拼接，并标明声调位置，以确保读音准确。</w:t>
      </w:r>
    </w:p>
    <w:p w14:paraId="31343C03">
      <w:pPr>
        <w:rPr>
          <w:rFonts w:hint="eastAsia"/>
          <w:lang w:eastAsia="zh-CN"/>
        </w:rPr>
      </w:pPr>
    </w:p>
    <w:p w14:paraId="4FBD324C">
      <w:pPr>
        <w:rPr>
          <w:rFonts w:hint="eastAsia"/>
          <w:lang w:eastAsia="zh-CN"/>
        </w:rPr>
      </w:pPr>
    </w:p>
    <w:p w14:paraId="118C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3BD41539">
      <w:pPr>
        <w:rPr>
          <w:rFonts w:hint="eastAsia"/>
          <w:lang w:eastAsia="zh-CN"/>
        </w:rPr>
      </w:pPr>
    </w:p>
    <w:p w14:paraId="3EFB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轿”字常与其他汉字组合成词，例如“轿车”、“花轿”、“抬轿”等。“轿车”指的是现代常见的四轮汽车；“花轿”则特指婚礼中使用的装饰华丽的轿子；“抬轿”则是描述人们抬着轿子行走的动作。这些词语不仅体现了“轿”字的多重含义，也展示了汉语词汇的丰富性。</w:t>
      </w:r>
    </w:p>
    <w:p w14:paraId="436F8A9E">
      <w:pPr>
        <w:rPr>
          <w:rFonts w:hint="eastAsia"/>
          <w:lang w:eastAsia="zh-CN"/>
        </w:rPr>
      </w:pPr>
    </w:p>
    <w:p w14:paraId="3B0DF13D">
      <w:pPr>
        <w:rPr>
          <w:rFonts w:hint="eastAsia"/>
          <w:lang w:eastAsia="zh-CN"/>
        </w:rPr>
      </w:pPr>
    </w:p>
    <w:p w14:paraId="7347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如何正确使用“轿”字</w:t>
      </w:r>
    </w:p>
    <w:p w14:paraId="6BF04BEF">
      <w:pPr>
        <w:rPr>
          <w:rFonts w:hint="eastAsia"/>
          <w:lang w:eastAsia="zh-CN"/>
        </w:rPr>
      </w:pPr>
    </w:p>
    <w:p w14:paraId="06C9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应根据语境选择合适的词语。例如，在描述现代交通时，可以用“轿车”一词；而在讲述古代风俗时，则更适合使用“花轿”或“坐轿”。还需注意词语搭配和语法结构，使句子更加通顺自然。</w:t>
      </w:r>
    </w:p>
    <w:p w14:paraId="5319DE54">
      <w:pPr>
        <w:rPr>
          <w:rFonts w:hint="eastAsia"/>
          <w:lang w:eastAsia="zh-CN"/>
        </w:rPr>
      </w:pPr>
    </w:p>
    <w:p w14:paraId="6C4A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BD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2025-10-03T06:59:38Z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8C19217EED0949D8BE832EEE5A764993_12</vt:lpwstr>
  </property>
</Properties>
</file>