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31707">
      <w:pPr>
        <w:rPr>
          <w:rFonts w:hint="eastAsia"/>
          <w:lang w:eastAsia="zh-CN"/>
        </w:rPr>
      </w:pPr>
      <w:bookmarkStart w:id="0" w:name="_GoBack"/>
      <w:bookmarkEnd w:id="0"/>
      <w:r>
        <w:rPr>
          <w:rFonts w:hint="eastAsia"/>
          <w:lang w:eastAsia="zh-CN"/>
        </w:rPr>
        <w:t>践躇的拼音</w:t>
      </w:r>
    </w:p>
    <w:p w14:paraId="6AD978EC">
      <w:pPr>
        <w:rPr>
          <w:rFonts w:hint="eastAsia"/>
          <w:lang w:eastAsia="zh-CN"/>
        </w:rPr>
      </w:pPr>
      <w:r>
        <w:rPr>
          <w:rFonts w:hint="eastAsia"/>
          <w:lang w:eastAsia="zh-CN"/>
        </w:rPr>
        <w:t>“践躇”一词在现代汉语中并不常见，但了解其准确的拼音对于深入学习和使用汉语词汇有着重要意义。“践躇”的拼音是“jiàn chú”。其中，“践”的声母为j，韵母为ian，声调为第四声；“躇”的声母为ch，韵母为u，声调也是第二声。正确掌握这些细节，有助于我们在口语交流中更精准地表达自己的意思。</w:t>
      </w:r>
    </w:p>
    <w:p w14:paraId="6D2F5F4E">
      <w:pPr>
        <w:rPr>
          <w:rFonts w:hint="eastAsia"/>
          <w:lang w:eastAsia="zh-CN"/>
        </w:rPr>
      </w:pPr>
    </w:p>
    <w:p w14:paraId="2506E717">
      <w:pPr>
        <w:rPr>
          <w:rFonts w:hint="eastAsia"/>
          <w:lang w:eastAsia="zh-CN"/>
        </w:rPr>
      </w:pPr>
    </w:p>
    <w:p w14:paraId="5E4281D3">
      <w:pPr>
        <w:rPr>
          <w:rFonts w:hint="eastAsia"/>
          <w:lang w:eastAsia="zh-CN"/>
        </w:rPr>
      </w:pPr>
      <w:r>
        <w:rPr>
          <w:rFonts w:hint="eastAsia"/>
          <w:lang w:eastAsia="zh-CN"/>
        </w:rPr>
        <w:t>词语含义与用法</w:t>
      </w:r>
    </w:p>
    <w:p w14:paraId="6DAE059F">
      <w:pPr>
        <w:rPr>
          <w:rFonts w:hint="eastAsia"/>
          <w:lang w:eastAsia="zh-CN"/>
        </w:rPr>
      </w:pPr>
      <w:r>
        <w:rPr>
          <w:rFonts w:hint="eastAsia"/>
          <w:lang w:eastAsia="zh-CN"/>
        </w:rPr>
        <w:t>虽然“践躇”这个词在日常生活中不常用，但它承载着特定的文化背景和历史意义。从字面上理解，“践”意味着踩、踏的意思，而“躇”则有犹豫、徘徊之意。将二者结合，“践躇”可以引申为在行动之前的一种踌躇不前的状态，反映了人们在做决策时内心的挣扎和反复考虑的过程。</w:t>
      </w:r>
    </w:p>
    <w:p w14:paraId="0A69E63B">
      <w:pPr>
        <w:rPr>
          <w:rFonts w:hint="eastAsia"/>
          <w:lang w:eastAsia="zh-CN"/>
        </w:rPr>
      </w:pPr>
    </w:p>
    <w:p w14:paraId="32D1A551">
      <w:pPr>
        <w:rPr>
          <w:rFonts w:hint="eastAsia"/>
          <w:lang w:eastAsia="zh-CN"/>
        </w:rPr>
      </w:pPr>
    </w:p>
    <w:p w14:paraId="7EB0658D">
      <w:pPr>
        <w:rPr>
          <w:rFonts w:hint="eastAsia"/>
          <w:lang w:eastAsia="zh-CN"/>
        </w:rPr>
      </w:pPr>
      <w:r>
        <w:rPr>
          <w:rFonts w:hint="eastAsia"/>
          <w:lang w:eastAsia="zh-CN"/>
        </w:rPr>
        <w:t>文学作品中的体现</w:t>
      </w:r>
    </w:p>
    <w:p w14:paraId="2DA7CFCF">
      <w:pPr>
        <w:rPr>
          <w:rFonts w:hint="eastAsia"/>
          <w:lang w:eastAsia="zh-CN"/>
        </w:rPr>
      </w:pPr>
      <w:r>
        <w:rPr>
          <w:rFonts w:hint="eastAsia"/>
          <w:lang w:eastAsia="zh-CN"/>
        </w:rPr>
        <w:t>在古典文学作品中，“践躇”这一词汇偶尔会被用来描绘人物内心复杂的情感变化或是面对重大抉择时的心理状态。例如，在某些古文中，作者通过描述主人公的“践躇”，来传达出他们对未来的迷茫和对选择的慎重。这种用法不仅增加了文本的文学色彩，也使得角色形象更加立体和生动。</w:t>
      </w:r>
    </w:p>
    <w:p w14:paraId="7445F32C">
      <w:pPr>
        <w:rPr>
          <w:rFonts w:hint="eastAsia"/>
          <w:lang w:eastAsia="zh-CN"/>
        </w:rPr>
      </w:pPr>
    </w:p>
    <w:p w14:paraId="1DEE4CFB">
      <w:pPr>
        <w:rPr>
          <w:rFonts w:hint="eastAsia"/>
          <w:lang w:eastAsia="zh-CN"/>
        </w:rPr>
      </w:pPr>
    </w:p>
    <w:p w14:paraId="6EAACDE7">
      <w:pPr>
        <w:rPr>
          <w:rFonts w:hint="eastAsia"/>
          <w:lang w:eastAsia="zh-CN"/>
        </w:rPr>
      </w:pPr>
      <w:r>
        <w:rPr>
          <w:rFonts w:hint="eastAsia"/>
          <w:lang w:eastAsia="zh-CN"/>
        </w:rPr>
        <w:t>文化价值与现实意义</w:t>
      </w:r>
    </w:p>
    <w:p w14:paraId="03C6CCC0">
      <w:pPr>
        <w:rPr>
          <w:rFonts w:hint="eastAsia"/>
          <w:lang w:eastAsia="zh-CN"/>
        </w:rPr>
      </w:pPr>
      <w:r>
        <w:rPr>
          <w:rFonts w:hint="eastAsia"/>
          <w:lang w:eastAsia="zh-CN"/>
        </w:rPr>
        <w:t>随着社会的发展和文化的变迁，“践躇”所蕴含的意义也在不断地被赋予新的解读。它不仅仅是一个简单的词汇，更是中华民族智慧和哲学思想的体现。在现代社会中，人们面对快速变化的世界和各种挑战时，同样会经历类似“践躇”的过程。这提醒我们要珍惜每一次决定背后的努力与思考，学会在犹豫中找到前进的方向。</w:t>
      </w:r>
    </w:p>
    <w:p w14:paraId="66E83719">
      <w:pPr>
        <w:rPr>
          <w:rFonts w:hint="eastAsia"/>
          <w:lang w:eastAsia="zh-CN"/>
        </w:rPr>
      </w:pPr>
    </w:p>
    <w:p w14:paraId="2E82229D">
      <w:pPr>
        <w:rPr>
          <w:rFonts w:hint="eastAsia"/>
          <w:lang w:eastAsia="zh-CN"/>
        </w:rPr>
      </w:pPr>
    </w:p>
    <w:p w14:paraId="0F7A23BA">
      <w:pPr>
        <w:rPr>
          <w:rFonts w:hint="eastAsia"/>
          <w:lang w:eastAsia="zh-CN"/>
        </w:rPr>
      </w:pPr>
      <w:r>
        <w:rPr>
          <w:rFonts w:hint="eastAsia"/>
          <w:lang w:eastAsia="zh-CN"/>
        </w:rPr>
        <w:t>语言学习的重要性</w:t>
      </w:r>
    </w:p>
    <w:p w14:paraId="1ADDAA89">
      <w:pPr>
        <w:rPr>
          <w:rFonts w:hint="eastAsia"/>
          <w:lang w:eastAsia="zh-CN"/>
        </w:rPr>
      </w:pPr>
      <w:r>
        <w:rPr>
          <w:rFonts w:hint="eastAsia"/>
          <w:lang w:eastAsia="zh-CN"/>
        </w:rPr>
        <w:t>对于汉语学习者来说，了解像“践躇”这样的词汇及其背后的深层含义，不仅可以丰富自己的词汇量，还能加深对中国传统文化的理解。每一种语言都是一个民族文化和历史的载体，通过学习不同的词汇和表达方式，我们能够更好地领略到不同文化之间的独特魅力。</w:t>
      </w:r>
    </w:p>
    <w:p w14:paraId="417089AD">
      <w:pPr>
        <w:rPr>
          <w:rFonts w:hint="eastAsia"/>
          <w:lang w:eastAsia="zh-CN"/>
        </w:rPr>
      </w:pPr>
    </w:p>
    <w:p w14:paraId="6C90F55A">
      <w:pPr>
        <w:rPr>
          <w:rFonts w:hint="eastAsia"/>
          <w:lang w:eastAsia="zh-CN"/>
        </w:rPr>
      </w:pPr>
      <w:r>
        <w:rPr>
          <w:rFonts w:hint="eastAsia"/>
          <w:lang w:eastAsia="zh-CN"/>
        </w:rPr>
        <w:t>本文是由每日作文网(2345lzwz.com)为大家创作</w:t>
      </w:r>
    </w:p>
    <w:p w14:paraId="34AFCB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1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2025-10-03T06:44:49Z</dcterms:created>
  <cp:lastModifiedBy>Administrator</cp:lastModifiedBy>
  <dcterms:modified xsi:type="dcterms:W3CDTF">2025-10-03T06:44:50Z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1AB4C01BB8454DEFA141C794F70B0056_12</vt:lpwstr>
  </property>
</Properties>
</file>