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C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貔貅的拼音和意思</w:t>
      </w:r>
    </w:p>
    <w:p w14:paraId="242C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貔貅（pí xiū）是中国古代神话传说中的一种神兽，具有浓厚的文化底蕴和象征意义。在传统文化中，貔貅不仅是财富与好运的象征，也被视为能辟邪驱恶、保佑平安的存在。</w:t>
      </w:r>
    </w:p>
    <w:p w14:paraId="65628142">
      <w:pPr>
        <w:rPr>
          <w:rFonts w:hint="eastAsia"/>
          <w:lang w:eastAsia="zh-CN"/>
        </w:rPr>
      </w:pPr>
    </w:p>
    <w:p w14:paraId="6E5557F5">
      <w:pPr>
        <w:rPr>
          <w:rFonts w:hint="eastAsia"/>
          <w:lang w:eastAsia="zh-CN"/>
        </w:rPr>
      </w:pPr>
    </w:p>
    <w:p w14:paraId="1994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貔貅的起源与发展</w:t>
      </w:r>
    </w:p>
    <w:p w14:paraId="5BCC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herits的发展历程，可以追溯到远古时期。最初，它被描述为一种凶猛且强大的野兽，在历史文献和民间故事中，逐渐演变成为拥有特殊能力的神兽。随着朝代的更迭，貔貅的形象和寓意也在不断丰富和发展，尤其是在唐宋时期，有关貔貅的记载变得更加详细和具体，其形象也更为人们所熟知和喜爱。</w:t>
      </w:r>
    </w:p>
    <w:p w14:paraId="2B1D8A79">
      <w:pPr>
        <w:rPr>
          <w:rFonts w:hint="eastAsia"/>
          <w:lang w:eastAsia="zh-CN"/>
        </w:rPr>
      </w:pPr>
    </w:p>
    <w:p w14:paraId="7AD8110D">
      <w:pPr>
        <w:rPr>
          <w:rFonts w:hint="eastAsia"/>
          <w:lang w:eastAsia="zh-CN"/>
        </w:rPr>
      </w:pPr>
    </w:p>
    <w:p w14:paraId="0933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貔貅的形象特征</w:t>
      </w:r>
    </w:p>
    <w:p w14:paraId="2503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貔貅的形象独特而引人注目。它通常被描绘成一只狮子般的身体，但有着龙的头部，有时还长有翅膀。特别的是，貔貅没有肛门，这意味着它只进不出，这正是它被视为能够招财进宝的原因之一。貔貅还有着非常威武的外表，尤其是那对锐利的眼睛，似乎能够看穿一切邪恶，保护家庭免受不良之气的侵扰。</w:t>
      </w:r>
    </w:p>
    <w:p w14:paraId="74100A4C">
      <w:pPr>
        <w:rPr>
          <w:rFonts w:hint="eastAsia"/>
          <w:lang w:eastAsia="zh-CN"/>
        </w:rPr>
      </w:pPr>
    </w:p>
    <w:p w14:paraId="7884BE05">
      <w:pPr>
        <w:rPr>
          <w:rFonts w:hint="eastAsia"/>
          <w:lang w:eastAsia="zh-CN"/>
        </w:rPr>
      </w:pPr>
    </w:p>
    <w:p w14:paraId="0383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文化象征与应用</w:t>
      </w:r>
    </w:p>
    <w:p w14:paraId="226A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貔貅作为一种吉祥物，广泛应用于各种场合。无论是家庭装饰还是商业空间布置，都可以见到貔貅的身影。许多人相信，摆放貔貅像可以带来财运，避免不幸。特别是在风水学中，貔貅的位置和方向被认为对运势有着直接影响。因此，正确地选择和安置貔貅雕像成为了许多人关注的焦点。</w:t>
      </w:r>
    </w:p>
    <w:p w14:paraId="17610C57">
      <w:pPr>
        <w:rPr>
          <w:rFonts w:hint="eastAsia"/>
          <w:lang w:eastAsia="zh-CN"/>
        </w:rPr>
      </w:pPr>
    </w:p>
    <w:p w14:paraId="75401A5F">
      <w:pPr>
        <w:rPr>
          <w:rFonts w:hint="eastAsia"/>
          <w:lang w:eastAsia="zh-CN"/>
        </w:rPr>
      </w:pPr>
    </w:p>
    <w:p w14:paraId="2A6B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现代文化中的貔貅</w:t>
      </w:r>
    </w:p>
    <w:p w14:paraId="0E54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不仅保留了其传统的象征意义，还通过各种形式融入到了现代生活之中。从珠宝首饰到室内装饰品，再到企业标识，貔貅的形象无处不在。它以一种全新的方式继续传承着古老的信仰和美好祝愿，同时也体现了中华文化的包容性和创新精神。对于很多人来说，貔貅不仅仅是一个装饰品或是一种信仰符号，更是连接过去与现在、东方与西方文化的一座桥梁。</w:t>
      </w:r>
    </w:p>
    <w:p w14:paraId="41BC2157">
      <w:pPr>
        <w:rPr>
          <w:rFonts w:hint="eastAsia"/>
          <w:lang w:eastAsia="zh-CN"/>
        </w:rPr>
      </w:pPr>
    </w:p>
    <w:p w14:paraId="0424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30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5810A3ECC82D4FD8A5332F9826C97633_12</vt:lpwstr>
  </property>
</Properties>
</file>