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2AE4B8">
      <w:pPr>
        <w:rPr>
          <w:rFonts w:hint="eastAsia"/>
          <w:lang w:eastAsia="zh-CN"/>
        </w:rPr>
      </w:pPr>
      <w:bookmarkStart w:id="0" w:name="_GoBack"/>
      <w:bookmarkEnd w:id="0"/>
      <w:r>
        <w:rPr>
          <w:rFonts w:hint="eastAsia"/>
          <w:lang w:eastAsia="zh-CN"/>
        </w:rPr>
        <w:t>裴楷的拼音</w:t>
      </w:r>
    </w:p>
    <w:p w14:paraId="7595B3F9">
      <w:pPr>
        <w:rPr>
          <w:rFonts w:hint="eastAsia"/>
          <w:lang w:eastAsia="zh-CN"/>
        </w:rPr>
      </w:pPr>
      <w:r>
        <w:rPr>
          <w:rFonts w:hint="eastAsia"/>
          <w:lang w:eastAsia="zh-CN"/>
        </w:rPr>
        <w:t>裴楷，拼音为“péi kǎi”，是中国历史上一位颇具影响力的人物。他生活在魏晋时期，以其卓越的才能和高尚的人格魅力，在当时的社会中占有重要地位。本文将从裴楷的生平事迹、家族背景、以及他在历史上的影响等方面进行介绍。</w:t>
      </w:r>
    </w:p>
    <w:p w14:paraId="0F5324DA">
      <w:pPr>
        <w:rPr>
          <w:rFonts w:hint="eastAsia"/>
          <w:lang w:eastAsia="zh-CN"/>
        </w:rPr>
      </w:pPr>
    </w:p>
    <w:p w14:paraId="072BE3CF">
      <w:pPr>
        <w:rPr>
          <w:rFonts w:hint="eastAsia"/>
          <w:lang w:eastAsia="zh-CN"/>
        </w:rPr>
      </w:pPr>
    </w:p>
    <w:p w14:paraId="11C7A181">
      <w:pPr>
        <w:rPr>
          <w:rFonts w:hint="eastAsia"/>
          <w:lang w:eastAsia="zh-CN"/>
        </w:rPr>
      </w:pPr>
      <w:r>
        <w:rPr>
          <w:rFonts w:hint="eastAsia"/>
          <w:lang w:eastAsia="zh-CN"/>
        </w:rPr>
        <w:t>生平事迹</w:t>
      </w:r>
    </w:p>
    <w:p w14:paraId="6984742F">
      <w:pPr>
        <w:rPr>
          <w:rFonts w:hint="eastAsia"/>
          <w:lang w:eastAsia="zh-CN"/>
        </w:rPr>
      </w:pPr>
      <w:r>
        <w:rPr>
          <w:rFonts w:hint="eastAsia"/>
          <w:lang w:eastAsia="zh-CN"/>
        </w:rPr>
        <w:t>裴楷出生于一个显赫的家庭，自幼便显示出过人的才智。在成长过程中，他广泛涉猎经史子集，不仅对儒家经典有着深入的研究，而且在文学艺术方面也有很高的造诣。步入仕途后，裴楷凭借着自己的才华和努力迅速崭露头角，成为了朝廷中的重要官员。他的正直和智慧使他赢得了同僚们的尊敬，并且在处理政务时表现出色，深受皇帝的信任。</w:t>
      </w:r>
    </w:p>
    <w:p w14:paraId="65FEC95E">
      <w:pPr>
        <w:rPr>
          <w:rFonts w:hint="eastAsia"/>
          <w:lang w:eastAsia="zh-CN"/>
        </w:rPr>
      </w:pPr>
    </w:p>
    <w:p w14:paraId="1954AC30">
      <w:pPr>
        <w:rPr>
          <w:rFonts w:hint="eastAsia"/>
          <w:lang w:eastAsia="zh-CN"/>
        </w:rPr>
      </w:pPr>
    </w:p>
    <w:p w14:paraId="65691217">
      <w:pPr>
        <w:rPr>
          <w:rFonts w:hint="eastAsia"/>
          <w:lang w:eastAsia="zh-CN"/>
        </w:rPr>
      </w:pPr>
      <w:r>
        <w:rPr>
          <w:rFonts w:hint="eastAsia"/>
          <w:lang w:eastAsia="zh-CN"/>
        </w:rPr>
        <w:t>家族背景</w:t>
      </w:r>
    </w:p>
    <w:p w14:paraId="5281CE09">
      <w:pPr>
        <w:rPr>
          <w:rFonts w:hint="eastAsia"/>
          <w:lang w:eastAsia="zh-CN"/>
        </w:rPr>
      </w:pPr>
      <w:r>
        <w:rPr>
          <w:rFonts w:hint="eastAsia"/>
          <w:lang w:eastAsia="zh-CN"/>
        </w:rPr>
        <w:t>裴楷所在的裴家是当时的名门望族之一，家族成员多有担任高官者。裴氏家族重视教育，家中藏书丰富，为裴楷的成长提供了良好的环境。裴楷的父亲也是一位博学多才之人，他对裴楷的影响极大，从小教导他要以德报怨，宽以待人，这些教诲贯穿了裴楷的一生。</w:t>
      </w:r>
    </w:p>
    <w:p w14:paraId="7321D0EF">
      <w:pPr>
        <w:rPr>
          <w:rFonts w:hint="eastAsia"/>
          <w:lang w:eastAsia="zh-CN"/>
        </w:rPr>
      </w:pPr>
    </w:p>
    <w:p w14:paraId="60ED573D">
      <w:pPr>
        <w:rPr>
          <w:rFonts w:hint="eastAsia"/>
          <w:lang w:eastAsia="zh-CN"/>
        </w:rPr>
      </w:pPr>
    </w:p>
    <w:p w14:paraId="17F12B72">
      <w:pPr>
        <w:rPr>
          <w:rFonts w:hint="eastAsia"/>
          <w:lang w:eastAsia="zh-CN"/>
        </w:rPr>
      </w:pPr>
      <w:r>
        <w:rPr>
          <w:rFonts w:hint="eastAsia"/>
          <w:lang w:eastAsia="zh-CN"/>
        </w:rPr>
        <w:t>历史影响</w:t>
      </w:r>
    </w:p>
    <w:p w14:paraId="1F6C70A4">
      <w:pPr>
        <w:rPr>
          <w:rFonts w:hint="eastAsia"/>
          <w:lang w:eastAsia="zh-CN"/>
        </w:rPr>
      </w:pPr>
      <w:r>
        <w:rPr>
          <w:rFonts w:hint="eastAsia"/>
          <w:lang w:eastAsia="zh-CN"/>
        </w:rPr>
        <w:t>裴楷在历史上的贡献不仅仅体现在政治领域，他还积极参与文化活动，促进了文化的交流与发展。他提倡兼容并包的文化政策，鼓励不同学术流派之间的对话与合作。裴楷还十分关注民生问题，主张减轻百姓负担，提高人民生活水平。在他的倡导下，一些有利于民众的政策得以实施，为社会稳定做出了积极贡献。</w:t>
      </w:r>
    </w:p>
    <w:p w14:paraId="3EBB1514">
      <w:pPr>
        <w:rPr>
          <w:rFonts w:hint="eastAsia"/>
          <w:lang w:eastAsia="zh-CN"/>
        </w:rPr>
      </w:pPr>
    </w:p>
    <w:p w14:paraId="6352C2C2">
      <w:pPr>
        <w:rPr>
          <w:rFonts w:hint="eastAsia"/>
          <w:lang w:eastAsia="zh-CN"/>
        </w:rPr>
      </w:pPr>
    </w:p>
    <w:p w14:paraId="416A4D9B">
      <w:pPr>
        <w:rPr>
          <w:rFonts w:hint="eastAsia"/>
          <w:lang w:eastAsia="zh-CN"/>
        </w:rPr>
      </w:pPr>
      <w:r>
        <w:rPr>
          <w:rFonts w:hint="eastAsia"/>
          <w:lang w:eastAsia="zh-CN"/>
        </w:rPr>
        <w:t>最后的总结</w:t>
      </w:r>
    </w:p>
    <w:p w14:paraId="3A60EF7B">
      <w:pPr>
        <w:rPr>
          <w:rFonts w:hint="eastAsia"/>
          <w:lang w:eastAsia="zh-CN"/>
        </w:rPr>
      </w:pPr>
      <w:r>
        <w:rPr>
          <w:rFonts w:hint="eastAsia"/>
          <w:lang w:eastAsia="zh-CN"/>
        </w:rPr>
        <w:t>裴楷（péi kǎi）作为魏晋时期的杰出人物，无论是在个人品德修养还是在推动社会发展方面都展现了非凡的能力。他的人生故事激励着一代又一代的人追求知识、崇尚美德，其思想和理念至今仍具有重要的现实意义。通过了解裴楷的故事，我们不仅能更深刻地认识到那个时代的社会风貌，也能从中汲取智慧和力量，为现代社会的发展贡献力量。</w:t>
      </w:r>
    </w:p>
    <w:p w14:paraId="1687ECC0">
      <w:pPr>
        <w:rPr>
          <w:rFonts w:hint="eastAsia"/>
          <w:lang w:eastAsia="zh-CN"/>
        </w:rPr>
      </w:pPr>
    </w:p>
    <w:p w14:paraId="26296BB8">
      <w:pPr>
        <w:rPr>
          <w:rFonts w:hint="eastAsia"/>
          <w:lang w:eastAsia="zh-CN"/>
        </w:rPr>
      </w:pPr>
      <w:r>
        <w:rPr>
          <w:rFonts w:hint="eastAsia"/>
          <w:lang w:eastAsia="zh-CN"/>
        </w:rPr>
        <w:t>本文是由每日作文网(2345lzwz.com)为大家创作</w:t>
      </w:r>
    </w:p>
    <w:p w14:paraId="44F9004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700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2025-10-03T07:30:00Z</dcterms:created>
  <cp:lastModifiedBy>Administrator</cp:lastModifiedBy>
  <dcterms:modified xsi:type="dcterms:W3CDTF">2025-10-03T07:30:00Z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9B063DB0863047009E591018D6506A6C_12</vt:lpwstr>
  </property>
</Properties>
</file>