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D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蓬的拼音怎么打字的</w:t>
      </w:r>
    </w:p>
    <w:p w14:paraId="0491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在现代汉语中是一个较为常见的汉字，它在不同的语境中可以表达多种含义。例如，它可以用来形容草木茂盛的样子，也可以表示一种植物名称，如“蓬蒿”。为了正确地输入“蓬”字，我们需要了解它的拼音及其输入方式。</w:t>
      </w:r>
    </w:p>
    <w:p w14:paraId="74B64C0A">
      <w:pPr>
        <w:rPr>
          <w:rFonts w:hint="eastAsia"/>
          <w:lang w:eastAsia="zh-CN"/>
        </w:rPr>
      </w:pPr>
    </w:p>
    <w:p w14:paraId="5D31A440">
      <w:pPr>
        <w:rPr>
          <w:rFonts w:hint="eastAsia"/>
          <w:lang w:eastAsia="zh-CN"/>
        </w:rPr>
      </w:pPr>
    </w:p>
    <w:p w14:paraId="454B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</w:t>
      </w:r>
    </w:p>
    <w:p w14:paraId="692A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根据《现代汉语词典》，“蓬”的普通话拼音是“péng”，声调为第二声。因此，在使用拼音输入法时，我们可以输入“peng”并选择带有第二声的选项来打出“蓬”字。</w:t>
      </w:r>
    </w:p>
    <w:p w14:paraId="1241965B">
      <w:pPr>
        <w:rPr>
          <w:rFonts w:hint="eastAsia"/>
          <w:lang w:eastAsia="zh-CN"/>
        </w:rPr>
      </w:pPr>
    </w:p>
    <w:p w14:paraId="1A1FE9DF">
      <w:pPr>
        <w:rPr>
          <w:rFonts w:hint="eastAsia"/>
          <w:lang w:eastAsia="zh-CN"/>
        </w:rPr>
      </w:pPr>
    </w:p>
    <w:p w14:paraId="17BD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如何用拼音输入法输入“蓬”字</w:t>
      </w:r>
    </w:p>
    <w:p w14:paraId="3EB9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目前市面上主流的拼音输入法有搜狗拼音、百度拼音、QQ拼音等。以这些输入法为例，当我们想要输入“蓬”字时，只需在键盘上敲入“peng”，然后从候选框中选择带第二声的“蓬”即可。</w:t>
      </w:r>
    </w:p>
    <w:p w14:paraId="6BE56D4F">
      <w:pPr>
        <w:rPr>
          <w:rFonts w:hint="eastAsia"/>
          <w:lang w:eastAsia="zh-CN"/>
        </w:rPr>
      </w:pPr>
    </w:p>
    <w:p w14:paraId="537F77BE">
      <w:pPr>
        <w:rPr>
          <w:rFonts w:hint="eastAsia"/>
          <w:lang w:eastAsia="zh-CN"/>
        </w:rPr>
      </w:pPr>
    </w:p>
    <w:p w14:paraId="60BB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4D0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有些人在输入时可能会误将“蓬”拼成“póng”或“pèng”，这是由于对拼音规则不熟悉所致。需要注意的是，“éng”这一韵母只有第二声，因此正确的拼音只有“péng”，不存在其他声调的变体。</w:t>
      </w:r>
    </w:p>
    <w:p w14:paraId="3BA63592">
      <w:pPr>
        <w:rPr>
          <w:rFonts w:hint="eastAsia"/>
          <w:lang w:eastAsia="zh-CN"/>
        </w:rPr>
      </w:pPr>
    </w:p>
    <w:p w14:paraId="79D6FC5C">
      <w:pPr>
        <w:rPr>
          <w:rFonts w:hint="eastAsia"/>
          <w:lang w:eastAsia="zh-CN"/>
        </w:rPr>
      </w:pPr>
    </w:p>
    <w:p w14:paraId="08C4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拓展：如何快速找到“蓬”字</w:t>
      </w:r>
    </w:p>
    <w:p w14:paraId="5703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除了通过拼音输入外，一些高级输入法还支持手写输入、五笔输入等方式。如果你对“蓬”字的结构比较熟悉，也可以尝试使用五笔输入法，其编码为“AQGE”。还可以通过联想输入功能，在输入“péng h”后直接弹出“蓬”字。</w:t>
      </w:r>
    </w:p>
    <w:p w14:paraId="35A0F3FE">
      <w:pPr>
        <w:rPr>
          <w:rFonts w:hint="eastAsia"/>
          <w:lang w:eastAsia="zh-CN"/>
        </w:rPr>
      </w:pPr>
    </w:p>
    <w:p w14:paraId="41DC6A88">
      <w:pPr>
        <w:rPr>
          <w:rFonts w:hint="eastAsia"/>
          <w:lang w:eastAsia="zh-CN"/>
        </w:rPr>
      </w:pPr>
    </w:p>
    <w:p w14:paraId="48FD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9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输入“蓬”字并不复杂，只需要掌握其正确的拼音“péng”以及输入技巧即可。无论是在写作、交流还是日常办公中，熟练掌握这一技能都能帮助我们更高效地使用中文输入法。</w:t>
      </w:r>
    </w:p>
    <w:p w14:paraId="4EAF6222">
      <w:pPr>
        <w:rPr>
          <w:rFonts w:hint="eastAsia"/>
          <w:lang w:eastAsia="zh-CN"/>
        </w:rPr>
      </w:pPr>
    </w:p>
    <w:p w14:paraId="07C4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56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30611FAA26EB4C2FA8F0CFDCD75D4ED4_12</vt:lpwstr>
  </property>
</Properties>
</file>