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D6781">
      <w:pPr>
        <w:rPr>
          <w:rFonts w:hint="eastAsia"/>
          <w:lang w:eastAsia="zh-CN"/>
        </w:rPr>
      </w:pPr>
      <w:bookmarkStart w:id="0" w:name="_GoBack"/>
      <w:bookmarkEnd w:id="0"/>
      <w:r>
        <w:rPr>
          <w:rFonts w:hint="eastAsia"/>
          <w:lang w:eastAsia="zh-CN"/>
        </w:rPr>
        <w:t>航线的拼音</w:t>
      </w:r>
    </w:p>
    <w:p w14:paraId="6605C99E">
      <w:pPr>
        <w:rPr>
          <w:rFonts w:hint="eastAsia"/>
          <w:lang w:eastAsia="zh-CN"/>
        </w:rPr>
      </w:pPr>
      <w:r>
        <w:rPr>
          <w:rFonts w:hint="eastAsia"/>
          <w:lang w:eastAsia="zh-CN"/>
        </w:rPr>
        <w:t>航线，作为连接不同地理位置的重要纽带，在现代交通中扮演着至关重要的角色。在汉语中，“航线”的拼音为“hángxiàn”。其中，“航”字代表着航行、飞行的意思，其拼音为“háng”，而“线”则意味着路线或线路，发音为“xiàn”。这两个字组合起来，形象地描绘了航空器按照特定路径进行移动的概念。</w:t>
      </w:r>
    </w:p>
    <w:p w14:paraId="328AB377">
      <w:pPr>
        <w:rPr>
          <w:rFonts w:hint="eastAsia"/>
          <w:lang w:eastAsia="zh-CN"/>
        </w:rPr>
      </w:pPr>
    </w:p>
    <w:p w14:paraId="7852414D">
      <w:pPr>
        <w:rPr>
          <w:rFonts w:hint="eastAsia"/>
          <w:lang w:eastAsia="zh-CN"/>
        </w:rPr>
      </w:pPr>
    </w:p>
    <w:p w14:paraId="1583F961">
      <w:pPr>
        <w:rPr>
          <w:rFonts w:hint="eastAsia"/>
          <w:lang w:eastAsia="zh-CN"/>
        </w:rPr>
      </w:pPr>
      <w:r>
        <w:rPr>
          <w:rFonts w:hint="eastAsia"/>
          <w:lang w:eastAsia="zh-CN"/>
        </w:rPr>
        <w:t>历史与发展</w:t>
      </w:r>
    </w:p>
    <w:p w14:paraId="760907B1">
      <w:pPr>
        <w:rPr>
          <w:rFonts w:hint="eastAsia"/>
          <w:lang w:eastAsia="zh-CN"/>
        </w:rPr>
      </w:pPr>
      <w:r>
        <w:rPr>
          <w:rFonts w:hint="eastAsia"/>
          <w:lang w:eastAsia="zh-CN"/>
        </w:rPr>
        <w:t>自从莱特兄弟首次成功实现动力飞行以来，人类对于空中旅行的梦想便开始逐步变为现实。早期的航线主要集中在欧美地区，随着技术的进步和市场需求的增长，航线网络迅速扩展至全球各地。今天，无论是在繁忙的国际机场还是偏远的小型机场，都可以看到各种航班起降的身影。航线的发展不仅促进了世界经济的交流与融合，也为人们提供了前所未有的便利。</w:t>
      </w:r>
    </w:p>
    <w:p w14:paraId="122D2504">
      <w:pPr>
        <w:rPr>
          <w:rFonts w:hint="eastAsia"/>
          <w:lang w:eastAsia="zh-CN"/>
        </w:rPr>
      </w:pPr>
    </w:p>
    <w:p w14:paraId="6BA5C956">
      <w:pPr>
        <w:rPr>
          <w:rFonts w:hint="eastAsia"/>
          <w:lang w:eastAsia="zh-CN"/>
        </w:rPr>
      </w:pPr>
    </w:p>
    <w:p w14:paraId="2CA2BAF5">
      <w:pPr>
        <w:rPr>
          <w:rFonts w:hint="eastAsia"/>
          <w:lang w:eastAsia="zh-CN"/>
        </w:rPr>
      </w:pPr>
      <w:r>
        <w:rPr>
          <w:rFonts w:hint="eastAsia"/>
          <w:lang w:eastAsia="zh-CN"/>
        </w:rPr>
        <w:t>航线规划的重要性</w:t>
      </w:r>
    </w:p>
    <w:p w14:paraId="3355B045">
      <w:pPr>
        <w:rPr>
          <w:rFonts w:hint="eastAsia"/>
          <w:lang w:eastAsia="zh-CN"/>
        </w:rPr>
      </w:pPr>
      <w:r>
        <w:rPr>
          <w:rFonts w:hint="eastAsia"/>
          <w:lang w:eastAsia="zh-CN"/>
        </w:rPr>
        <w:t>航线规划是航空公司运营中的关键环节之一。合理规划航线不仅可以提高运营效率，还能确保飞行安全。规划过程中需要考虑的因素众多，包括天气条件、空域管制、目的地市场潜力等。通过科学合理的航线规划，航空公司能够优化资源配置，降低成本，并提供更具竞争力的服务。随着环保意识的增强，绿色航线规划也成为新的趋势，旨在减少碳排放，保护环境。</w:t>
      </w:r>
    </w:p>
    <w:p w14:paraId="38F23058">
      <w:pPr>
        <w:rPr>
          <w:rFonts w:hint="eastAsia"/>
          <w:lang w:eastAsia="zh-CN"/>
        </w:rPr>
      </w:pPr>
    </w:p>
    <w:p w14:paraId="6BE1DC4C">
      <w:pPr>
        <w:rPr>
          <w:rFonts w:hint="eastAsia"/>
          <w:lang w:eastAsia="zh-CN"/>
        </w:rPr>
      </w:pPr>
    </w:p>
    <w:p w14:paraId="2BDA38A3">
      <w:pPr>
        <w:rPr>
          <w:rFonts w:hint="eastAsia"/>
          <w:lang w:eastAsia="zh-CN"/>
        </w:rPr>
      </w:pPr>
      <w:r>
        <w:rPr>
          <w:rFonts w:hint="eastAsia"/>
          <w:lang w:eastAsia="zh-CN"/>
        </w:rPr>
        <w:t>未来趋势</w:t>
      </w:r>
    </w:p>
    <w:p w14:paraId="72780526">
      <w:pPr>
        <w:rPr>
          <w:rFonts w:hint="eastAsia"/>
          <w:lang w:eastAsia="zh-CN"/>
        </w:rPr>
      </w:pPr>
      <w:r>
        <w:rPr>
          <w:rFonts w:hint="eastAsia"/>
          <w:lang w:eastAsia="zh-CN"/>
        </w:rPr>
        <w:t>展望未来，航线行业正站在一个新的起点上。技术创新如无人机技术和电动飞机的发展正在重新定义传统的航空业。数字化转型也在深刻改变着航线运营的方式，从预订系统到客户服务，智能化解决方案正在被广泛应用。这些变化不仅提升了用户体验，也推动了整个行业的可持续发展。未来，随着更多创新技术的应用，航线将更加高效、环保，为人们带来更便捷的出行选择。</w:t>
      </w:r>
    </w:p>
    <w:p w14:paraId="2A9B21D2">
      <w:pPr>
        <w:rPr>
          <w:rFonts w:hint="eastAsia"/>
          <w:lang w:eastAsia="zh-CN"/>
        </w:rPr>
      </w:pPr>
    </w:p>
    <w:p w14:paraId="34E5E599">
      <w:pPr>
        <w:rPr>
          <w:rFonts w:hint="eastAsia"/>
          <w:lang w:eastAsia="zh-CN"/>
        </w:rPr>
      </w:pPr>
      <w:r>
        <w:rPr>
          <w:rFonts w:hint="eastAsia"/>
          <w:lang w:eastAsia="zh-CN"/>
        </w:rPr>
        <w:t>本文是由每日作文网(2345lzwz.com)为大家创作</w:t>
      </w:r>
    </w:p>
    <w:p w14:paraId="2B4AC3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2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2025-10-03T06:30:01Z</dcterms:created>
  <cp:lastModifiedBy>Administrator</cp:lastModifiedBy>
  <dcterms:modified xsi:type="dcterms:W3CDTF">2025-10-03T06:30:02Z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3C7C10D93B4A44BB841F0577996165AB_12</vt:lpwstr>
  </property>
</Properties>
</file>