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BBA55">
      <w:pPr>
        <w:rPr>
          <w:rFonts w:hint="eastAsia"/>
          <w:lang w:eastAsia="zh-CN"/>
        </w:rPr>
      </w:pPr>
      <w:bookmarkStart w:id="0" w:name="_GoBack"/>
      <w:bookmarkEnd w:id="0"/>
      <w:r>
        <w:rPr>
          <w:rFonts w:hint="eastAsia"/>
          <w:lang w:eastAsia="zh-CN"/>
        </w:rPr>
        <w:t>穷苦的“穷”的拼音</w:t>
      </w:r>
    </w:p>
    <w:p w14:paraId="045E3FA5">
      <w:pPr>
        <w:rPr>
          <w:rFonts w:hint="eastAsia"/>
          <w:lang w:eastAsia="zh-CN"/>
        </w:rPr>
      </w:pPr>
      <w:r>
        <w:rPr>
          <w:rFonts w:hint="eastAsia"/>
          <w:lang w:eastAsia="zh-CN"/>
        </w:rPr>
        <w:t>穷，这个字在汉语中代表着一种生活状态或者经济条件，它的拼音是“qióng”。当我们提到“穷”时，往往会想到那些生活在社会底层、面临经济困难的人们。然而，“穷”不仅仅是一个简单的汉字或发音，它背后承载着丰富的文化内涵和社会意义。</w:t>
      </w:r>
    </w:p>
    <w:p w14:paraId="44DE590B">
      <w:pPr>
        <w:rPr>
          <w:rFonts w:hint="eastAsia"/>
          <w:lang w:eastAsia="zh-CN"/>
        </w:rPr>
      </w:pPr>
    </w:p>
    <w:p w14:paraId="24352C9A">
      <w:pPr>
        <w:rPr>
          <w:rFonts w:hint="eastAsia"/>
          <w:lang w:eastAsia="zh-CN"/>
        </w:rPr>
      </w:pPr>
    </w:p>
    <w:p w14:paraId="20125363">
      <w:pPr>
        <w:rPr>
          <w:rFonts w:hint="eastAsia"/>
          <w:lang w:eastAsia="zh-CN"/>
        </w:rPr>
      </w:pPr>
      <w:r>
        <w:rPr>
          <w:rFonts w:hint="eastAsia"/>
          <w:lang w:eastAsia="zh-CN"/>
        </w:rPr>
        <w:t>穷的历史与文化背景</w:t>
      </w:r>
    </w:p>
    <w:p w14:paraId="4FB01711">
      <w:pPr>
        <w:rPr>
          <w:rFonts w:hint="eastAsia"/>
          <w:lang w:eastAsia="zh-CN"/>
        </w:rPr>
      </w:pPr>
      <w:r>
        <w:rPr>
          <w:rFonts w:hint="eastAsia"/>
          <w:lang w:eastAsia="zh-CN"/>
        </w:rPr>
        <w:t>在中国古代，由于生产力低下和自然条件限制，许多家庭都面临着生活的艰难困苦，因此“穷”这个词频繁出现在各种文学作品中。从《诗经》到唐诗宋词，无数文人墨客通过笔下的文字表达了对穷苦人民的同情以及对理想生活的向往。“穷则独善其身，达则兼济天下”，这句话出自《孟子》，体现了古人对于如何面对贫穷和个人修养的看法。</w:t>
      </w:r>
    </w:p>
    <w:p w14:paraId="39A2A37E">
      <w:pPr>
        <w:rPr>
          <w:rFonts w:hint="eastAsia"/>
          <w:lang w:eastAsia="zh-CN"/>
        </w:rPr>
      </w:pPr>
    </w:p>
    <w:p w14:paraId="778294B7">
      <w:pPr>
        <w:rPr>
          <w:rFonts w:hint="eastAsia"/>
          <w:lang w:eastAsia="zh-CN"/>
        </w:rPr>
      </w:pPr>
    </w:p>
    <w:p w14:paraId="722ED4CB">
      <w:pPr>
        <w:rPr>
          <w:rFonts w:hint="eastAsia"/>
          <w:lang w:eastAsia="zh-CN"/>
        </w:rPr>
      </w:pPr>
      <w:r>
        <w:rPr>
          <w:rFonts w:hint="eastAsia"/>
          <w:lang w:eastAsia="zh-CN"/>
        </w:rPr>
        <w:t>现代社会中的“穷”现象</w:t>
      </w:r>
    </w:p>
    <w:p w14:paraId="737F2C06">
      <w:pPr>
        <w:rPr>
          <w:rFonts w:hint="eastAsia"/>
          <w:lang w:eastAsia="zh-CN"/>
        </w:rPr>
      </w:pPr>
      <w:r>
        <w:rPr>
          <w:rFonts w:hint="eastAsia"/>
          <w:lang w:eastAsia="zh-CN"/>
        </w:rPr>
        <w:t>随着时代的发展和社会的进步，虽然整体生活水平有了显著提高，但贫困问题依然存在。尤其是在一些偏远山区或是经济欠发达地区，“穷”的阴影依旧笼罩着部分人群。政府和社会各界正通过实施一系列扶贫政策来改善这些地区的状况，比如提供教育支持、基础设施建设等措施，努力减少贫困人口数量，实现共同富裕的目标。</w:t>
      </w:r>
    </w:p>
    <w:p w14:paraId="73E87FC0">
      <w:pPr>
        <w:rPr>
          <w:rFonts w:hint="eastAsia"/>
          <w:lang w:eastAsia="zh-CN"/>
        </w:rPr>
      </w:pPr>
    </w:p>
    <w:p w14:paraId="2294FBA1">
      <w:pPr>
        <w:rPr>
          <w:rFonts w:hint="eastAsia"/>
          <w:lang w:eastAsia="zh-CN"/>
        </w:rPr>
      </w:pPr>
    </w:p>
    <w:p w14:paraId="0F3A4DB3">
      <w:pPr>
        <w:rPr>
          <w:rFonts w:hint="eastAsia"/>
          <w:lang w:eastAsia="zh-CN"/>
        </w:rPr>
      </w:pPr>
      <w:r>
        <w:rPr>
          <w:rFonts w:hint="eastAsia"/>
          <w:lang w:eastAsia="zh-CN"/>
        </w:rPr>
        <w:t>克服贫困的方法与途径</w:t>
      </w:r>
    </w:p>
    <w:p w14:paraId="55AF61F4">
      <w:pPr>
        <w:rPr>
          <w:rFonts w:hint="eastAsia"/>
          <w:lang w:eastAsia="zh-CN"/>
        </w:rPr>
      </w:pPr>
      <w:r>
        <w:rPr>
          <w:rFonts w:hint="eastAsia"/>
          <w:lang w:eastAsia="zh-CN"/>
        </w:rPr>
        <w:t>要摆脱贫困，除了依靠外部援助外，更重要的是激发贫困地区内部的发展动力。这包括加强教育投入以提升当地居民的知识水平和技术能力；鼓励创业创新活动，为有能力有想法的人提供平台和支持；同时还要注重环境保护，在发展经济的同时保护好自然资源，避免走先污染后治理的老路。只有这样，才能真正实现可持续发展，让每一个人都能享受到社会发展带来的成果。</w:t>
      </w:r>
    </w:p>
    <w:p w14:paraId="21368C13">
      <w:pPr>
        <w:rPr>
          <w:rFonts w:hint="eastAsia"/>
          <w:lang w:eastAsia="zh-CN"/>
        </w:rPr>
      </w:pPr>
    </w:p>
    <w:p w14:paraId="6654A197">
      <w:pPr>
        <w:rPr>
          <w:rFonts w:hint="eastAsia"/>
          <w:lang w:eastAsia="zh-CN"/>
        </w:rPr>
      </w:pPr>
    </w:p>
    <w:p w14:paraId="6A315CAD">
      <w:pPr>
        <w:rPr>
          <w:rFonts w:hint="eastAsia"/>
          <w:lang w:eastAsia="zh-CN"/>
        </w:rPr>
      </w:pPr>
      <w:r>
        <w:rPr>
          <w:rFonts w:hint="eastAsia"/>
          <w:lang w:eastAsia="zh-CN"/>
        </w:rPr>
        <w:t>最后的总结</w:t>
      </w:r>
    </w:p>
    <w:p w14:paraId="0B8B49B9">
      <w:pPr>
        <w:rPr>
          <w:rFonts w:hint="eastAsia"/>
          <w:lang w:eastAsia="zh-CN"/>
        </w:rPr>
      </w:pPr>
      <w:r>
        <w:rPr>
          <w:rFonts w:hint="eastAsia"/>
          <w:lang w:eastAsia="zh-CN"/>
        </w:rPr>
        <w:t>“穷”的拼音虽简单，但它所关联的内容却十分复杂且深远。无论是历史上还是现代社会里，“穷”都是一个需要我们关注并积极解决的问题。通过持续的努力，相信未来会有更多人能够远离贫困，过上更加美好的生活。</w:t>
      </w:r>
    </w:p>
    <w:p w14:paraId="6DE5BB24">
      <w:pPr>
        <w:rPr>
          <w:rFonts w:hint="eastAsia"/>
          <w:lang w:eastAsia="zh-CN"/>
        </w:rPr>
      </w:pPr>
    </w:p>
    <w:p w14:paraId="7CAEA469">
      <w:pPr>
        <w:rPr>
          <w:rFonts w:hint="eastAsia"/>
          <w:lang w:eastAsia="zh-CN"/>
        </w:rPr>
      </w:pPr>
      <w:r>
        <w:rPr>
          <w:rFonts w:hint="eastAsia"/>
          <w:lang w:eastAsia="zh-CN"/>
        </w:rPr>
        <w:t>本文是由每日作文网(2345lzwz.com)为大家创作</w:t>
      </w:r>
    </w:p>
    <w:p w14:paraId="2FE7C6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5D5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2025-10-03T09:38:41Z</dcterms:created>
  <cp:lastModifiedBy>Administrator</cp:lastModifiedBy>
  <dcterms:modified xsi:type="dcterms:W3CDTF">2025-10-03T09:38:41Z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81DEDDAE89C54B56858592E05E87AFF0_12</vt:lpwstr>
  </property>
</Properties>
</file>