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3BFB2">
      <w:pPr>
        <w:rPr>
          <w:rFonts w:hint="eastAsia"/>
          <w:lang w:eastAsia="zh-CN"/>
        </w:rPr>
      </w:pPr>
      <w:bookmarkStart w:id="0" w:name="_GoBack"/>
      <w:bookmarkEnd w:id="0"/>
      <w:r>
        <w:rPr>
          <w:rFonts w:hint="eastAsia"/>
          <w:lang w:eastAsia="zh-CN"/>
        </w:rPr>
        <w:t>票的拼音是</w:t>
      </w:r>
    </w:p>
    <w:p w14:paraId="4110960F">
      <w:pPr>
        <w:rPr>
          <w:rFonts w:hint="eastAsia"/>
          <w:lang w:eastAsia="zh-CN"/>
        </w:rPr>
      </w:pPr>
      <w:r>
        <w:rPr>
          <w:rFonts w:hint="eastAsia"/>
          <w:lang w:eastAsia="zh-CN"/>
        </w:rPr>
        <w:t>票的拼音是“piào”。在汉语中，“票”是一个多义词，它涵盖了各种不同的含义和使用场景。从字面意义上讲，“票”指的是用作凭证的小纸片或卡片，比如车票、门票等。这些票据通常用于证明购买者有权享受特定的服务或者参与某项活动。</w:t>
      </w:r>
    </w:p>
    <w:p w14:paraId="0788AD1E">
      <w:pPr>
        <w:rPr>
          <w:rFonts w:hint="eastAsia"/>
          <w:lang w:eastAsia="zh-CN"/>
        </w:rPr>
      </w:pPr>
    </w:p>
    <w:p w14:paraId="1A9E0681">
      <w:pPr>
        <w:rPr>
          <w:rFonts w:hint="eastAsia"/>
          <w:lang w:eastAsia="zh-CN"/>
        </w:rPr>
      </w:pPr>
    </w:p>
    <w:p w14:paraId="190DF08A">
      <w:pPr>
        <w:rPr>
          <w:rFonts w:hint="eastAsia"/>
          <w:lang w:eastAsia="zh-CN"/>
        </w:rPr>
      </w:pPr>
      <w:r>
        <w:rPr>
          <w:rFonts w:hint="eastAsia"/>
          <w:lang w:eastAsia="zh-CN"/>
        </w:rPr>
        <w:t>历史渊源</w:t>
      </w:r>
    </w:p>
    <w:p w14:paraId="10204C8E">
      <w:pPr>
        <w:rPr>
          <w:rFonts w:hint="eastAsia"/>
          <w:lang w:eastAsia="zh-CN"/>
        </w:rPr>
      </w:pPr>
      <w:r>
        <w:rPr>
          <w:rFonts w:hint="eastAsia"/>
          <w:lang w:eastAsia="zh-CN"/>
        </w:rPr>
        <w:t>关于“票”的起源，可以追溯到中国古代。最早的票据形式多样，包括但不限于钱庄发行的银票，这是一种早期的金融工具，允许人们携带大额资金时更为方便安全。随着时间的发展，“票”的概念逐渐扩大，不仅限于金融领域，还扩展到了日常生活中的各个方面，如交通、娱乐等。</w:t>
      </w:r>
    </w:p>
    <w:p w14:paraId="6CF191C8">
      <w:pPr>
        <w:rPr>
          <w:rFonts w:hint="eastAsia"/>
          <w:lang w:eastAsia="zh-CN"/>
        </w:rPr>
      </w:pPr>
    </w:p>
    <w:p w14:paraId="444ADCE1">
      <w:pPr>
        <w:rPr>
          <w:rFonts w:hint="eastAsia"/>
          <w:lang w:eastAsia="zh-CN"/>
        </w:rPr>
      </w:pPr>
    </w:p>
    <w:p w14:paraId="5A64CD09">
      <w:pPr>
        <w:rPr>
          <w:rFonts w:hint="eastAsia"/>
          <w:lang w:eastAsia="zh-CN"/>
        </w:rPr>
      </w:pPr>
      <w:r>
        <w:rPr>
          <w:rFonts w:hint="eastAsia"/>
          <w:lang w:eastAsia="zh-CN"/>
        </w:rPr>
        <w:t>现代应用</w:t>
      </w:r>
    </w:p>
    <w:p w14:paraId="7C94C247">
      <w:pPr>
        <w:rPr>
          <w:rFonts w:hint="eastAsia"/>
          <w:lang w:eastAsia="zh-CN"/>
        </w:rPr>
      </w:pPr>
      <w:r>
        <w:rPr>
          <w:rFonts w:hint="eastAsia"/>
          <w:lang w:eastAsia="zh-CN"/>
        </w:rPr>
        <w:t>现代社会中，“票”的应用无处不在。无论是乘坐公共交通工具需要的车票，还是观看电影、戏剧等文化活动时购买的门票，“票”都扮演着不可或缺的角色。随着互联网技术的发展，电子票也日益普及，极大地改变了人们的消费习惯和生活方式。电子票不仅环保便捷，还能有效减少排队等候的时间。</w:t>
      </w:r>
    </w:p>
    <w:p w14:paraId="7966F6F0">
      <w:pPr>
        <w:rPr>
          <w:rFonts w:hint="eastAsia"/>
          <w:lang w:eastAsia="zh-CN"/>
        </w:rPr>
      </w:pPr>
    </w:p>
    <w:p w14:paraId="44B0C47F">
      <w:pPr>
        <w:rPr>
          <w:rFonts w:hint="eastAsia"/>
          <w:lang w:eastAsia="zh-CN"/>
        </w:rPr>
      </w:pPr>
    </w:p>
    <w:p w14:paraId="39811222">
      <w:pPr>
        <w:rPr>
          <w:rFonts w:hint="eastAsia"/>
          <w:lang w:eastAsia="zh-CN"/>
        </w:rPr>
      </w:pPr>
      <w:r>
        <w:rPr>
          <w:rFonts w:hint="eastAsia"/>
          <w:lang w:eastAsia="zh-CN"/>
        </w:rPr>
        <w:t>文化意义</w:t>
      </w:r>
    </w:p>
    <w:p w14:paraId="464815A1">
      <w:pPr>
        <w:rPr>
          <w:rFonts w:hint="eastAsia"/>
          <w:lang w:eastAsia="zh-CN"/>
        </w:rPr>
      </w:pPr>
      <w:r>
        <w:rPr>
          <w:rFonts w:hint="eastAsia"/>
          <w:lang w:eastAsia="zh-CN"/>
        </w:rPr>
        <w:t>在中华文化里，“票”不仅仅是交易的凭证，它还承载了一定的文化价值和社会意义。例如，在一些传统节日或庆典活动中，特别设计的纪念票往往具有收藏价值，成为文化交流与传播的重要媒介。通过票务系统，也可以更好地管理和组织大型活动，促进社会和谐发展。</w:t>
      </w:r>
    </w:p>
    <w:p w14:paraId="14677CF0">
      <w:pPr>
        <w:rPr>
          <w:rFonts w:hint="eastAsia"/>
          <w:lang w:eastAsia="zh-CN"/>
        </w:rPr>
      </w:pPr>
    </w:p>
    <w:p w14:paraId="232A6D68">
      <w:pPr>
        <w:rPr>
          <w:rFonts w:hint="eastAsia"/>
          <w:lang w:eastAsia="zh-CN"/>
        </w:rPr>
      </w:pPr>
    </w:p>
    <w:p w14:paraId="7119B965">
      <w:pPr>
        <w:rPr>
          <w:rFonts w:hint="eastAsia"/>
          <w:lang w:eastAsia="zh-CN"/>
        </w:rPr>
      </w:pPr>
      <w:r>
        <w:rPr>
          <w:rFonts w:hint="eastAsia"/>
          <w:lang w:eastAsia="zh-CN"/>
        </w:rPr>
        <w:t>未来展望</w:t>
      </w:r>
    </w:p>
    <w:p w14:paraId="2A46A375">
      <w:pPr>
        <w:rPr>
          <w:rFonts w:hint="eastAsia"/>
          <w:lang w:eastAsia="zh-CN"/>
        </w:rPr>
      </w:pPr>
      <w:r>
        <w:rPr>
          <w:rFonts w:hint="eastAsia"/>
          <w:lang w:eastAsia="zh-CN"/>
        </w:rPr>
        <w:t>随着科技的进步和社会的发展，“票”的形式和功能将会继续演变。未来，我们可以预见到更加智能化、个性化的票务解决方案出现。例如，利用区块链技术提高票证的安全性和透明度，或是通过人工智能优化票务分配，提升用户体验。无论形式如何变化，“票”作为连接服务提供者与消费者之间的桥梁，其核心价值将始终不变。</w:t>
      </w:r>
    </w:p>
    <w:p w14:paraId="6C876B48">
      <w:pPr>
        <w:rPr>
          <w:rFonts w:hint="eastAsia"/>
          <w:lang w:eastAsia="zh-CN"/>
        </w:rPr>
      </w:pPr>
    </w:p>
    <w:p w14:paraId="77CF4D44">
      <w:pPr>
        <w:rPr>
          <w:rFonts w:hint="eastAsia"/>
          <w:lang w:eastAsia="zh-CN"/>
        </w:rPr>
      </w:pPr>
      <w:r>
        <w:rPr>
          <w:rFonts w:hint="eastAsia"/>
          <w:lang w:eastAsia="zh-CN"/>
        </w:rPr>
        <w:t>本文是由每日作文网(2345lzwz.com)为大家创作</w:t>
      </w:r>
    </w:p>
    <w:p w14:paraId="08C4F2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91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2025-10-03T07:38:06Z</dcterms:created>
  <cp:lastModifiedBy>Administrator</cp:lastModifiedBy>
  <dcterms:modified xsi:type="dcterms:W3CDTF">2025-10-03T07:38:07Z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AE44A80CB6DC44C995AABCB6634BF7AB_12</vt:lpwstr>
  </property>
</Properties>
</file>