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5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皓的拼音怎么读音组词</w:t>
      </w:r>
    </w:p>
    <w:p w14:paraId="2220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和用法是十分重要的。今天我们要探讨的是“皓”这个字。首先从它的拼音开始，“皓”的拼音是“hào”，按照汉语拼音的规则，这是一个四声字，属于第四声。在发音时，要注意将声音降调处理，以准确表达出这个字的韵味。</w:t>
      </w:r>
    </w:p>
    <w:p w14:paraId="7B36A721">
      <w:pPr>
        <w:rPr>
          <w:rFonts w:hint="eastAsia"/>
          <w:lang w:eastAsia="zh-CN"/>
        </w:rPr>
      </w:pPr>
    </w:p>
    <w:p w14:paraId="68546475">
      <w:pPr>
        <w:rPr>
          <w:rFonts w:hint="eastAsia"/>
          <w:lang w:eastAsia="zh-CN"/>
        </w:rPr>
      </w:pPr>
    </w:p>
    <w:p w14:paraId="4D5C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067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左边为日字旁，表明其与光亮、明亮相关。本义是指光明、明朗的意思，也用来形容月光的洁白无瑕。在中国古代文学作品中，“皓”字经常被用来描绘夜空中的明月，给人一种宁静而美好的感觉。“皓”还用于描述人的头发或牙齿的颜色，如“皓首”指的是白发苍苍的老人，“皓齿”则用来形容美丽的牙齿。</w:t>
      </w:r>
    </w:p>
    <w:p w14:paraId="7E4B73BB">
      <w:pPr>
        <w:rPr>
          <w:rFonts w:hint="eastAsia"/>
          <w:lang w:eastAsia="zh-CN"/>
        </w:rPr>
      </w:pPr>
    </w:p>
    <w:p w14:paraId="2152C51E">
      <w:pPr>
        <w:rPr>
          <w:rFonts w:hint="eastAsia"/>
          <w:lang w:eastAsia="zh-CN"/>
        </w:rPr>
      </w:pPr>
    </w:p>
    <w:p w14:paraId="133E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13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皓”的含义，我们可以用它组成许多富有诗意的词汇。例如，“皓月”意味着明亮的月亮，常出现在描写夜晚景色的诗句中；“皓洁”表示纯洁无暇，可以用来形容事物的纯净美丽；还有“皓素”，这个词通常用来指白色，尤其强调那种纯粹而不掺杂其他颜色的白。这些词汇不仅丰富了汉语的表达方式，也为汉语学习者提供了更多理解中文文化的机会。</w:t>
      </w:r>
    </w:p>
    <w:p w14:paraId="647EF1B7">
      <w:pPr>
        <w:rPr>
          <w:rFonts w:hint="eastAsia"/>
          <w:lang w:eastAsia="zh-CN"/>
        </w:rPr>
      </w:pPr>
    </w:p>
    <w:p w14:paraId="11F38925">
      <w:pPr>
        <w:rPr>
          <w:rFonts w:hint="eastAsia"/>
          <w:lang w:eastAsia="zh-CN"/>
        </w:rPr>
      </w:pPr>
    </w:p>
    <w:p w14:paraId="40F0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5881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皓”字本身所带有的优美意境，在古典诗词及现代文学作品中都有广泛的应用。比如李白《静夜思》中虽未直接使用“皓”字，但诗中对明月的描绘让人联想到“皓月当空”的景象。而在一些描写女性美貌的篇章中，也会见到诸如“皓腕凝霜雪”这样的句子，通过“皓”字来增强文字的表现力，让读者能够更加生动地感受到文中所描述的情景。</w:t>
      </w:r>
    </w:p>
    <w:p w14:paraId="4435662D">
      <w:pPr>
        <w:rPr>
          <w:rFonts w:hint="eastAsia"/>
          <w:lang w:eastAsia="zh-CN"/>
        </w:rPr>
      </w:pPr>
    </w:p>
    <w:p w14:paraId="114D299B">
      <w:pPr>
        <w:rPr>
          <w:rFonts w:hint="eastAsia"/>
          <w:lang w:eastAsia="zh-CN"/>
        </w:rPr>
      </w:pPr>
    </w:p>
    <w:p w14:paraId="7384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0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皓”字的学习，我们不仅能掌握其正确的读音和组词方法，还能进一步领略到汉语文化的博大精深。每一个汉字背后都蕴含着丰富的文化信息，值得我们去深入探索。希望这篇文章能帮助大家更好地理解和运用“皓”字，同时也能激发起对汉语学习的兴趣。</w:t>
      </w:r>
    </w:p>
    <w:p w14:paraId="383C8A98">
      <w:pPr>
        <w:rPr>
          <w:rFonts w:hint="eastAsia"/>
          <w:lang w:eastAsia="zh-CN"/>
        </w:rPr>
      </w:pPr>
    </w:p>
    <w:p w14:paraId="2784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7E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415ECC88172047078C1F87B590BAFB3B_12</vt:lpwstr>
  </property>
</Properties>
</file>