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B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牵牛的牵的拼音</w:t>
      </w:r>
    </w:p>
    <w:p w14:paraId="4245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牛”的“牵”字是一个非常常见的动词，其拼音为“qiān”。这个字由手部和千部组成，意味着用手拉动或引导。它不仅用于描述日常生活中拉动物体的动作，还在许多成语、故事和文化背景中扮演重要角色。</w:t>
      </w:r>
    </w:p>
    <w:p w14:paraId="2D8DD368">
      <w:pPr>
        <w:rPr>
          <w:rFonts w:hint="eastAsia"/>
          <w:lang w:eastAsia="zh-CN"/>
        </w:rPr>
      </w:pPr>
    </w:p>
    <w:p w14:paraId="54DA4423">
      <w:pPr>
        <w:rPr>
          <w:rFonts w:hint="eastAsia"/>
          <w:lang w:eastAsia="zh-CN"/>
        </w:rPr>
      </w:pPr>
    </w:p>
    <w:p w14:paraId="4B8A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2261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最早见于甲骨文时期，最初描绘的是一个人用手牵引着一头牛的形象，这直接反映了它的原始意义——拉、引。随着汉字的发展和演变，“牵”字的形态虽有所变化，但其核心含义一直保持不变。在现代汉语中，“牵”不仅可以表示物理上的拉动，还被用来比喻情感上或责任上的牵绊。</w:t>
      </w:r>
    </w:p>
    <w:p w14:paraId="3D502374">
      <w:pPr>
        <w:rPr>
          <w:rFonts w:hint="eastAsia"/>
          <w:lang w:eastAsia="zh-CN"/>
        </w:rPr>
      </w:pPr>
    </w:p>
    <w:p w14:paraId="2B880EE3">
      <w:pPr>
        <w:rPr>
          <w:rFonts w:hint="eastAsia"/>
          <w:lang w:eastAsia="zh-CN"/>
        </w:rPr>
      </w:pPr>
    </w:p>
    <w:p w14:paraId="6663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文化中的“牵牛”</w:t>
      </w:r>
    </w:p>
    <w:p w14:paraId="73DB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牵牛”，很多人会联想到中国传统文化中的七夕节故事，即牛郎织女的故事。在这个传说中，“牵牛星”指的是牛郎，而“织女星”则代表他的妻子。每年农历七月初七，据说他们会在鹊桥相会上重逢。这一节日不仅是对爱情的歌颂，也反映了古代农业社会对天文现象的关注。</w:t>
      </w:r>
    </w:p>
    <w:p w14:paraId="1A1377E3">
      <w:pPr>
        <w:rPr>
          <w:rFonts w:hint="eastAsia"/>
          <w:lang w:eastAsia="zh-CN"/>
        </w:rPr>
      </w:pPr>
    </w:p>
    <w:p w14:paraId="0E104916">
      <w:pPr>
        <w:rPr>
          <w:rFonts w:hint="eastAsia"/>
          <w:lang w:eastAsia="zh-CN"/>
        </w:rPr>
      </w:pPr>
    </w:p>
    <w:p w14:paraId="4E3D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应用与实例</w:t>
      </w:r>
    </w:p>
    <w:p w14:paraId="548B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外，“牵”字及其相关的词汇在日常生活中的使用也非常广泛。例如，“牵线搭桥”一词常用来形容帮助他人建立联系或促成合作的行为；“牵挂”则表达了对某人的关心和思念之情。这些用法展示了“牵”字丰富的语义内涵以及其在不同场合下的灵活运用。</w:t>
      </w:r>
    </w:p>
    <w:p w14:paraId="71D462BF">
      <w:pPr>
        <w:rPr>
          <w:rFonts w:hint="eastAsia"/>
          <w:lang w:eastAsia="zh-CN"/>
        </w:rPr>
      </w:pPr>
    </w:p>
    <w:p w14:paraId="2AA07F7C">
      <w:pPr>
        <w:rPr>
          <w:rFonts w:hint="eastAsia"/>
          <w:lang w:eastAsia="zh-CN"/>
        </w:rPr>
      </w:pPr>
    </w:p>
    <w:p w14:paraId="141B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72B4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牵”的正确发音和使用方法是十分重要的。通过了解其字形结构和背后的文化故事，可以更加深刻地记住这个字。尝试将新学到的词汇应用于实际对话或写作中，也是巩固记忆的有效方式之一。</w:t>
      </w:r>
    </w:p>
    <w:p w14:paraId="1D6671FC">
      <w:pPr>
        <w:rPr>
          <w:rFonts w:hint="eastAsia"/>
          <w:lang w:eastAsia="zh-CN"/>
        </w:rPr>
      </w:pPr>
    </w:p>
    <w:p w14:paraId="7542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C5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1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B22F8042135641F8A7D69A014AFAC6E6_12</vt:lpwstr>
  </property>
</Properties>
</file>