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337A6">
      <w:pPr>
        <w:rPr>
          <w:rFonts w:hint="eastAsia"/>
          <w:lang w:eastAsia="zh-CN"/>
        </w:rPr>
      </w:pPr>
      <w:bookmarkStart w:id="0" w:name="_GoBack"/>
      <w:bookmarkEnd w:id="0"/>
      <w:r>
        <w:rPr>
          <w:rFonts w:hint="eastAsia"/>
          <w:lang w:eastAsia="zh-CN"/>
        </w:rPr>
        <w:t>火夑的拼音</w:t>
      </w:r>
    </w:p>
    <w:p w14:paraId="7984F4F2">
      <w:pPr>
        <w:rPr>
          <w:rFonts w:hint="eastAsia"/>
          <w:lang w:eastAsia="zh-CN"/>
        </w:rPr>
      </w:pPr>
      <w:r>
        <w:rPr>
          <w:rFonts w:hint="eastAsia"/>
          <w:lang w:eastAsia="zh-CN"/>
        </w:rPr>
        <w:t>火夑，“huǒ xiè”，这个词可能对很多人来说并不常见，它源于古代文化中对于火焰与和谐共存的一种象征。在传统文化里，“火”代表着热量、光明和变革的力量，而“夑”字则较少见，意味着协调或和平。两者结合，寓意着即使是最具破坏力的元素也能找到与其相辅相成的平衡点。</w:t>
      </w:r>
    </w:p>
    <w:p w14:paraId="0DFD2C4E">
      <w:pPr>
        <w:rPr>
          <w:rFonts w:hint="eastAsia"/>
          <w:lang w:eastAsia="zh-CN"/>
        </w:rPr>
      </w:pPr>
    </w:p>
    <w:p w14:paraId="0D9C22EF">
      <w:pPr>
        <w:rPr>
          <w:rFonts w:hint="eastAsia"/>
          <w:lang w:eastAsia="zh-CN"/>
        </w:rPr>
      </w:pPr>
    </w:p>
    <w:p w14:paraId="33CBE860">
      <w:pPr>
        <w:rPr>
          <w:rFonts w:hint="eastAsia"/>
          <w:lang w:eastAsia="zh-CN"/>
        </w:rPr>
      </w:pPr>
      <w:r>
        <w:rPr>
          <w:rFonts w:hint="eastAsia"/>
          <w:lang w:eastAsia="zh-CN"/>
        </w:rPr>
        <w:t>起源与背景</w:t>
      </w:r>
    </w:p>
    <w:p w14:paraId="7271EC44">
      <w:pPr>
        <w:rPr>
          <w:rFonts w:hint="eastAsia"/>
          <w:lang w:eastAsia="zh-CN"/>
        </w:rPr>
      </w:pPr>
      <w:r>
        <w:rPr>
          <w:rFonts w:hint="eastAsia"/>
          <w:lang w:eastAsia="zh-CN"/>
        </w:rPr>
        <w:t>火夑的概念可以追溯到中国古代哲学，特别是阴阳五行理论中。在这个框架下，火是五行之一，代表着南方和夏季。然而，“夑”这个字则更深入地指向了调和与协作的理念。因此，当这两个概念结合时，火夑不仅仅是一个简单的词汇组合，而是体现了中国古人对于自然力量的理解以及追求万物和谐共生的智慧。</w:t>
      </w:r>
    </w:p>
    <w:p w14:paraId="333CA8D1">
      <w:pPr>
        <w:rPr>
          <w:rFonts w:hint="eastAsia"/>
          <w:lang w:eastAsia="zh-CN"/>
        </w:rPr>
      </w:pPr>
    </w:p>
    <w:p w14:paraId="0FC966FA">
      <w:pPr>
        <w:rPr>
          <w:rFonts w:hint="eastAsia"/>
          <w:lang w:eastAsia="zh-CN"/>
        </w:rPr>
      </w:pPr>
    </w:p>
    <w:p w14:paraId="0FD78531">
      <w:pPr>
        <w:rPr>
          <w:rFonts w:hint="eastAsia"/>
          <w:lang w:eastAsia="zh-CN"/>
        </w:rPr>
      </w:pPr>
      <w:r>
        <w:rPr>
          <w:rFonts w:hint="eastAsia"/>
          <w:lang w:eastAsia="zh-CN"/>
        </w:rPr>
        <w:t>文化意义</w:t>
      </w:r>
    </w:p>
    <w:p w14:paraId="703FBE2F">
      <w:pPr>
        <w:rPr>
          <w:rFonts w:hint="eastAsia"/>
          <w:lang w:eastAsia="zh-CN"/>
        </w:rPr>
      </w:pPr>
      <w:r>
        <w:rPr>
          <w:rFonts w:hint="eastAsia"/>
          <w:lang w:eastAsia="zh-CN"/>
        </w:rPr>
        <w:t>在历史上，火夑常被用来比喻处理复杂关系的艺术，无论是在个人生活还是社会层面。例如，在家庭中，成员间的关系需要像火与水一样既相互制约又相互补充；在治理国家方面，领导者应当学习火夑之道，以实现不同利益群体间的和谐共处。这种思想反映了中华文化的深厚底蕴和对和谐价值的重视。</w:t>
      </w:r>
    </w:p>
    <w:p w14:paraId="5931AFFC">
      <w:pPr>
        <w:rPr>
          <w:rFonts w:hint="eastAsia"/>
          <w:lang w:eastAsia="zh-CN"/>
        </w:rPr>
      </w:pPr>
    </w:p>
    <w:p w14:paraId="38941248">
      <w:pPr>
        <w:rPr>
          <w:rFonts w:hint="eastAsia"/>
          <w:lang w:eastAsia="zh-CN"/>
        </w:rPr>
      </w:pPr>
    </w:p>
    <w:p w14:paraId="70C1C069">
      <w:pPr>
        <w:rPr>
          <w:rFonts w:hint="eastAsia"/>
          <w:lang w:eastAsia="zh-CN"/>
        </w:rPr>
      </w:pPr>
      <w:r>
        <w:rPr>
          <w:rFonts w:hint="eastAsia"/>
          <w:lang w:eastAsia="zh-CN"/>
        </w:rPr>
        <w:t>现代应用</w:t>
      </w:r>
    </w:p>
    <w:p w14:paraId="7ABA42C6">
      <w:pPr>
        <w:rPr>
          <w:rFonts w:hint="eastAsia"/>
          <w:lang w:eastAsia="zh-CN"/>
        </w:rPr>
      </w:pPr>
      <w:r>
        <w:rPr>
          <w:rFonts w:hint="eastAsia"/>
          <w:lang w:eastAsia="zh-CN"/>
        </w:rPr>
        <w:t>尽管火夑源自古代，但它所蕴含的哲理至今仍具有现实意义。现代社会面临着前所未有的挑战，如环境保护、资源分配等问题，这些都需要人们具备协调矛盾、寻求共赢的能力。火夑所倡导的和谐理念为解决这些问题提供了一种思考方式。通过借鉴火夑的思想，我们可以学会如何在冲突中寻找共同点，在差异中发现价值，从而促进社会的可持续发展。</w:t>
      </w:r>
    </w:p>
    <w:p w14:paraId="13DC3F85">
      <w:pPr>
        <w:rPr>
          <w:rFonts w:hint="eastAsia"/>
          <w:lang w:eastAsia="zh-CN"/>
        </w:rPr>
      </w:pPr>
    </w:p>
    <w:p w14:paraId="1EF94539">
      <w:pPr>
        <w:rPr>
          <w:rFonts w:hint="eastAsia"/>
          <w:lang w:eastAsia="zh-CN"/>
        </w:rPr>
      </w:pPr>
    </w:p>
    <w:p w14:paraId="313B5808">
      <w:pPr>
        <w:rPr>
          <w:rFonts w:hint="eastAsia"/>
          <w:lang w:eastAsia="zh-CN"/>
        </w:rPr>
      </w:pPr>
      <w:r>
        <w:rPr>
          <w:rFonts w:hint="eastAsia"/>
          <w:lang w:eastAsia="zh-CN"/>
        </w:rPr>
        <w:t>最后的总结</w:t>
      </w:r>
    </w:p>
    <w:p w14:paraId="21ABC8A4">
      <w:pPr>
        <w:rPr>
          <w:rFonts w:hint="eastAsia"/>
          <w:lang w:eastAsia="zh-CN"/>
        </w:rPr>
      </w:pPr>
      <w:r>
        <w:rPr>
          <w:rFonts w:hint="eastAsia"/>
          <w:lang w:eastAsia="zh-CN"/>
        </w:rPr>
        <w:t>火夑不仅是一个充满深意的文化符号，也是指导我们行为的一条准则。它提醒着我们要尊重自然规律，善于调和对立面，追求内心的平静和社会的和谐。虽然时代变迁，但火夑背后的价值观——和谐共存、相互依存——永远是我们前行道路上不可或缺的精神财富。</w:t>
      </w:r>
    </w:p>
    <w:p w14:paraId="210F211A">
      <w:pPr>
        <w:rPr>
          <w:rFonts w:hint="eastAsia"/>
          <w:lang w:eastAsia="zh-CN"/>
        </w:rPr>
      </w:pPr>
    </w:p>
    <w:p w14:paraId="487C5B11">
      <w:pPr>
        <w:rPr>
          <w:rFonts w:hint="eastAsia"/>
          <w:lang w:eastAsia="zh-CN"/>
        </w:rPr>
      </w:pPr>
      <w:r>
        <w:rPr>
          <w:rFonts w:hint="eastAsia"/>
          <w:lang w:eastAsia="zh-CN"/>
        </w:rPr>
        <w:t>本文是由每日作文网(2345lzwz.com)为大家创作</w:t>
      </w:r>
    </w:p>
    <w:p w14:paraId="05AB4F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63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2025-10-03T09:07:24Z</dcterms:created>
  <cp:lastModifiedBy>Administrator</cp:lastModifiedBy>
  <dcterms:modified xsi:type="dcterms:W3CDTF">2025-10-03T09:07:24Z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26D6C09ADB584E03901679CA91F9D3BD_12</vt:lpwstr>
  </property>
</Properties>
</file>