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6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 de pin yin shi shen me xie</w:t>
      </w:r>
    </w:p>
    <w:p w14:paraId="5766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“澎湃狂澜”的拼音是“pēng pài kuáng lán”。这是一个极具气势和表现力的汉语成语，常用来形容波涛汹涌、声势浩大的自然景象，也可以引申为形容某种情绪或局势激烈动荡、难以平息。</w:t>
      </w:r>
    </w:p>
    <w:p w14:paraId="4C42C180">
      <w:pPr>
        <w:rPr>
          <w:rFonts w:hint="eastAsia"/>
          <w:lang w:eastAsia="zh-CN"/>
        </w:rPr>
      </w:pPr>
    </w:p>
    <w:p w14:paraId="451BE155">
      <w:pPr>
        <w:rPr>
          <w:rFonts w:hint="eastAsia"/>
          <w:lang w:eastAsia="zh-CN"/>
        </w:rPr>
      </w:pPr>
    </w:p>
    <w:p w14:paraId="56F4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chu chu he han yi</w:t>
      </w:r>
    </w:p>
    <w:p w14:paraId="5A40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出自《楚辞·九歌·湘君》：“石濑兮浅浅，飞龙兮翩翩；沛兮若存，沛兮若亡。”这里的“沛”即指水流湍急、奔腾不息的状态。后来演变为“澎湃”，用以形容水势浩大、翻腾激荡。“狂澜”则出自唐代诗人杜甫的《登高》诗：“无边落木萧萧下，不尽长江滚滚来。”其中“狂澜”指的是猛烈翻腾的巨浪。</w:t>
      </w:r>
    </w:p>
    <w:p w14:paraId="4EC330A1">
      <w:pPr>
        <w:rPr>
          <w:rFonts w:hint="eastAsia"/>
          <w:lang w:eastAsia="zh-CN"/>
        </w:rPr>
      </w:pPr>
    </w:p>
    <w:p w14:paraId="573AFFB3">
      <w:pPr>
        <w:rPr>
          <w:rFonts w:hint="eastAsia"/>
          <w:lang w:eastAsia="zh-CN"/>
        </w:rPr>
      </w:pPr>
    </w:p>
    <w:p w14:paraId="10D8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shi yong jing jie</w:t>
      </w:r>
    </w:p>
    <w:p w14:paraId="277A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在现代汉语中既可以用于描写自然景观，如江河湖海在风暴中的状态，也可以用于比喻社会、政治、经济等方面的重大波动。例如，在描述一场突如其来的金融危机时，可以说：“市场的反应如同澎湃狂澜，令人心惊胆战。”</w:t>
      </w:r>
    </w:p>
    <w:p w14:paraId="63BF8B17">
      <w:pPr>
        <w:rPr>
          <w:rFonts w:hint="eastAsia"/>
          <w:lang w:eastAsia="zh-CN"/>
        </w:rPr>
      </w:pPr>
    </w:p>
    <w:p w14:paraId="6B161F38">
      <w:pPr>
        <w:rPr>
          <w:rFonts w:hint="eastAsia"/>
          <w:lang w:eastAsia="zh-CN"/>
        </w:rPr>
      </w:pPr>
    </w:p>
    <w:p w14:paraId="0718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yan jiang zhong de yong fa</w:t>
      </w:r>
    </w:p>
    <w:p w14:paraId="0C0E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狂澜”常被用来增强语言的表现力和感染力。它不仅描绘了视觉上的震撼，也传达出内心深处的激动与不安。演讲者在表达一种强烈的情感或号召时，也会使用这个词语，以增强语言的气势和感染力。</w:t>
      </w:r>
    </w:p>
    <w:p w14:paraId="6F57B53C">
      <w:pPr>
        <w:rPr>
          <w:rFonts w:hint="eastAsia"/>
          <w:lang w:eastAsia="zh-CN"/>
        </w:rPr>
      </w:pPr>
    </w:p>
    <w:p w14:paraId="37C0DC81">
      <w:pPr>
        <w:rPr>
          <w:rFonts w:hint="eastAsia"/>
          <w:lang w:eastAsia="zh-CN"/>
        </w:rPr>
      </w:pPr>
    </w:p>
    <w:p w14:paraId="40A6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6EE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“澎湃狂澜”的拼音是“pēng pài kuáng lán”，它不仅是一个形象生动的成语，更是一种情感和力量的象征。无论是在写作、演讲还是日常表达中，恰当使用这一词语，都能使语言更具感染力和冲击力。</w:t>
      </w:r>
    </w:p>
    <w:p w14:paraId="7F98F070">
      <w:pPr>
        <w:rPr>
          <w:rFonts w:hint="eastAsia"/>
          <w:lang w:eastAsia="zh-CN"/>
        </w:rPr>
      </w:pPr>
    </w:p>
    <w:p w14:paraId="2654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5E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A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BA790E5000CB4DD9AB6953C6AD97593F_12</vt:lpwstr>
  </property>
</Properties>
</file>