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BEC5A">
      <w:pPr>
        <w:rPr>
          <w:rFonts w:hint="eastAsia"/>
          <w:lang w:eastAsia="zh-CN"/>
        </w:rPr>
      </w:pPr>
      <w:bookmarkStart w:id="0" w:name="_GoBack"/>
      <w:bookmarkEnd w:id="0"/>
      <w:r>
        <w:rPr>
          <w:rFonts w:hint="eastAsia"/>
          <w:lang w:eastAsia="zh-CN"/>
        </w:rPr>
        <w:t>清平乐诗歌拼音简介</w:t>
      </w:r>
    </w:p>
    <w:p w14:paraId="14908086">
      <w:pPr>
        <w:rPr>
          <w:rFonts w:hint="eastAsia"/>
          <w:lang w:eastAsia="zh-CN"/>
        </w:rPr>
      </w:pPr>
      <w:r>
        <w:rPr>
          <w:rFonts w:hint="eastAsia"/>
          <w:lang w:eastAsia="zh-CN"/>
        </w:rPr>
        <w:t>清平乐，作为中国古代文学宝库中的璀璨明珠之一，以其独特的艺术魅力和深厚的文化底蕴深受广大诗词爱好者的喜爱。它属于词牌名的一种，是唐代以来文人墨客用以表达情感、描绘景色的重要文学形式之一。将清平乐的诗歌转换成拼音不仅有助于学习者更准确地发音，还能够帮助人们更好地理解古汉语的韵律美。</w:t>
      </w:r>
    </w:p>
    <w:p w14:paraId="68CE11CD">
      <w:pPr>
        <w:rPr>
          <w:rFonts w:hint="eastAsia"/>
          <w:lang w:eastAsia="zh-CN"/>
        </w:rPr>
      </w:pPr>
    </w:p>
    <w:p w14:paraId="1E1DAF21">
      <w:pPr>
        <w:rPr>
          <w:rFonts w:hint="eastAsia"/>
          <w:lang w:eastAsia="zh-CN"/>
        </w:rPr>
      </w:pPr>
    </w:p>
    <w:p w14:paraId="09880D05">
      <w:pPr>
        <w:rPr>
          <w:rFonts w:hint="eastAsia"/>
          <w:lang w:eastAsia="zh-CN"/>
        </w:rPr>
      </w:pPr>
      <w:r>
        <w:rPr>
          <w:rFonts w:hint="eastAsia"/>
          <w:lang w:eastAsia="zh-CN"/>
        </w:rPr>
        <w:t>清平乐诗歌拼音的重要性</w:t>
      </w:r>
    </w:p>
    <w:p w14:paraId="16AC841E">
      <w:pPr>
        <w:rPr>
          <w:rFonts w:hint="eastAsia"/>
          <w:lang w:eastAsia="zh-CN"/>
        </w:rPr>
      </w:pPr>
      <w:r>
        <w:rPr>
          <w:rFonts w:hint="eastAsia"/>
          <w:lang w:eastAsia="zh-CN"/>
        </w:rPr>
        <w:t>对于汉语学习者而言，清平乐诗歌的拼音提供了一个独特的机会去感受古代汉语的魅力。通过拼音的形式，即便是对汉字不太熟悉的初学者也能够尝试朗诵这些经典的诗篇，体验到其中蕴含的音乐性和节奏感。利用拼音来学习清平乐，还可以加深对中国传统音韵学的理解，为深入研究古典文学打下坚实的基础。</w:t>
      </w:r>
    </w:p>
    <w:p w14:paraId="1C015FE1">
      <w:pPr>
        <w:rPr>
          <w:rFonts w:hint="eastAsia"/>
          <w:lang w:eastAsia="zh-CN"/>
        </w:rPr>
      </w:pPr>
    </w:p>
    <w:p w14:paraId="61CFBCC8">
      <w:pPr>
        <w:rPr>
          <w:rFonts w:hint="eastAsia"/>
          <w:lang w:eastAsia="zh-CN"/>
        </w:rPr>
      </w:pPr>
    </w:p>
    <w:p w14:paraId="522FB1C3">
      <w:pPr>
        <w:rPr>
          <w:rFonts w:hint="eastAsia"/>
          <w:lang w:eastAsia="zh-CN"/>
        </w:rPr>
      </w:pPr>
      <w:r>
        <w:rPr>
          <w:rFonts w:hint="eastAsia"/>
          <w:lang w:eastAsia="zh-CN"/>
        </w:rPr>
        <w:t>如何使用拼音学习清平乐</w:t>
      </w:r>
    </w:p>
    <w:p w14:paraId="64FF3F8C">
      <w:pPr>
        <w:rPr>
          <w:rFonts w:hint="eastAsia"/>
          <w:lang w:eastAsia="zh-CN"/>
        </w:rPr>
      </w:pPr>
      <w:r>
        <w:rPr>
          <w:rFonts w:hint="eastAsia"/>
          <w:lang w:eastAsia="zh-CN"/>
        </w:rPr>
        <w:t>在使用拼音学习清平乐时，首先要确保对基本的拼音规则有充分的了解，包括声母、韵母以及声调的正确发音方法。可以通过聆听专家的朗诵音频或观看教学视频来模仿正确的语调与节奏。值得注意的是，由于古今语音的变化，现代汉语拼音并不能完全反映古代诗歌原本的读音，因此在学习过程中也需要结合历史文献资料进行综合分析。</w:t>
      </w:r>
    </w:p>
    <w:p w14:paraId="2EEFC450">
      <w:pPr>
        <w:rPr>
          <w:rFonts w:hint="eastAsia"/>
          <w:lang w:eastAsia="zh-CN"/>
        </w:rPr>
      </w:pPr>
    </w:p>
    <w:p w14:paraId="1C098FBB">
      <w:pPr>
        <w:rPr>
          <w:rFonts w:hint="eastAsia"/>
          <w:lang w:eastAsia="zh-CN"/>
        </w:rPr>
      </w:pPr>
    </w:p>
    <w:p w14:paraId="28DF6B91">
      <w:pPr>
        <w:rPr>
          <w:rFonts w:hint="eastAsia"/>
          <w:lang w:eastAsia="zh-CN"/>
        </w:rPr>
      </w:pPr>
      <w:r>
        <w:rPr>
          <w:rFonts w:hint="eastAsia"/>
          <w:lang w:eastAsia="zh-CN"/>
        </w:rPr>
        <w:t>清平乐诗歌拼音实例分析</w:t>
      </w:r>
    </w:p>
    <w:p w14:paraId="32C20DD9">
      <w:pPr>
        <w:rPr>
          <w:rFonts w:hint="eastAsia"/>
          <w:lang w:eastAsia="zh-CN"/>
        </w:rPr>
      </w:pPr>
      <w:r>
        <w:rPr>
          <w:rFonts w:hint="eastAsia"/>
          <w:lang w:eastAsia="zh-CN"/>
        </w:rPr>
        <w:t>例如，在一首典型的清平乐作品中，“明月几时有”的拼音可以写作“míng yuè jǐ shí yǒu”。通过对这首诗拼音的学习，我们可以清晰地感受到每一个字的发音特点及其组合后的旋律美感。这样的练习不仅增强了对诗歌本身的理解，也提高了个人的语言感知能力。</w:t>
      </w:r>
    </w:p>
    <w:p w14:paraId="5D57EC7C">
      <w:pPr>
        <w:rPr>
          <w:rFonts w:hint="eastAsia"/>
          <w:lang w:eastAsia="zh-CN"/>
        </w:rPr>
      </w:pPr>
    </w:p>
    <w:p w14:paraId="076B6BD5">
      <w:pPr>
        <w:rPr>
          <w:rFonts w:hint="eastAsia"/>
          <w:lang w:eastAsia="zh-CN"/>
        </w:rPr>
      </w:pPr>
    </w:p>
    <w:p w14:paraId="4843C057">
      <w:pPr>
        <w:rPr>
          <w:rFonts w:hint="eastAsia"/>
          <w:lang w:eastAsia="zh-CN"/>
        </w:rPr>
      </w:pPr>
      <w:r>
        <w:rPr>
          <w:rFonts w:hint="eastAsia"/>
          <w:lang w:eastAsia="zh-CN"/>
        </w:rPr>
        <w:t>最后的总结</w:t>
      </w:r>
    </w:p>
    <w:p w14:paraId="36F73902">
      <w:pPr>
        <w:rPr>
          <w:rFonts w:hint="eastAsia"/>
          <w:lang w:eastAsia="zh-CN"/>
        </w:rPr>
      </w:pPr>
      <w:r>
        <w:rPr>
          <w:rFonts w:hint="eastAsia"/>
          <w:lang w:eastAsia="zh-CN"/>
        </w:rPr>
        <w:t>清平乐诗歌的拼音学习是一个既充满挑战又极具意义的过程。它不仅能够让人们更加亲近中国古典文学，同时也促进了跨文化交流与理解。随着全球化进程的加快，越来越多的外国友人开始对中国文化产生浓厚的兴趣，而清平乐诗歌的拼音则成为了一座连接中外文化的桥梁，让更多的人有机会领略到中华文化的博大精深。</w:t>
      </w:r>
    </w:p>
    <w:p w14:paraId="7DC6D48C">
      <w:pPr>
        <w:rPr>
          <w:rFonts w:hint="eastAsia"/>
          <w:lang w:eastAsia="zh-CN"/>
        </w:rPr>
      </w:pPr>
    </w:p>
    <w:p w14:paraId="71B9A5CA">
      <w:pPr>
        <w:rPr>
          <w:rFonts w:hint="eastAsia"/>
          <w:lang w:eastAsia="zh-CN"/>
        </w:rPr>
      </w:pPr>
      <w:r>
        <w:rPr>
          <w:rFonts w:hint="eastAsia"/>
          <w:lang w:eastAsia="zh-CN"/>
        </w:rPr>
        <w:t>本文是由每日作文网(2345lzwz.com)为大家创作</w:t>
      </w:r>
    </w:p>
    <w:p w14:paraId="74347F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E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2025-10-03T08:41:17Z</dcterms:created>
  <cp:lastModifiedBy>Administrator</cp:lastModifiedBy>
  <dcterms:modified xsi:type="dcterms:W3CDTF">2025-10-03T08:41:17Z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7B196470BC8D40FDB01641C9F6AA2634_12</vt:lpwstr>
  </property>
</Properties>
</file>