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746E0">
      <w:pPr>
        <w:rPr>
          <w:rFonts w:hint="eastAsia"/>
          <w:lang w:eastAsia="zh-CN"/>
        </w:rPr>
      </w:pPr>
      <w:bookmarkStart w:id="0" w:name="_GoBack"/>
      <w:bookmarkEnd w:id="0"/>
      <w:r>
        <w:rPr>
          <w:rFonts w:hint="eastAsia"/>
          <w:lang w:eastAsia="zh-CN"/>
        </w:rPr>
        <w:t>清平乐带拼音版</w:t>
      </w:r>
    </w:p>
    <w:p w14:paraId="69B201C5">
      <w:pPr>
        <w:rPr>
          <w:rFonts w:hint="eastAsia"/>
          <w:lang w:eastAsia="zh-CN"/>
        </w:rPr>
      </w:pPr>
      <w:r>
        <w:rPr>
          <w:rFonts w:hint="eastAsia"/>
          <w:lang w:eastAsia="zh-CN"/>
        </w:rPr>
        <w:t>《清平乐》是宋代著名文学家黄庭坚创作的一首词。这首词不仅以其优美的语言展现了作者深厚的文学功底，同时也反映了那个时代文人的生活情趣和精神追求。通过带有拼音的版本，现代读者尤其是学生群体可以更容易地理解并欣赏到古典诗词的魅力所在。</w:t>
      </w:r>
    </w:p>
    <w:p w14:paraId="133525FA">
      <w:pPr>
        <w:rPr>
          <w:rFonts w:hint="eastAsia"/>
          <w:lang w:eastAsia="zh-CN"/>
        </w:rPr>
      </w:pPr>
    </w:p>
    <w:p w14:paraId="3F268C58">
      <w:pPr>
        <w:rPr>
          <w:rFonts w:hint="eastAsia"/>
          <w:lang w:eastAsia="zh-CN"/>
        </w:rPr>
      </w:pPr>
    </w:p>
    <w:p w14:paraId="69E62431">
      <w:pPr>
        <w:rPr>
          <w:rFonts w:hint="eastAsia"/>
          <w:lang w:eastAsia="zh-CN"/>
        </w:rPr>
      </w:pPr>
      <w:r>
        <w:rPr>
          <w:rFonts w:hint="eastAsia"/>
          <w:lang w:eastAsia="zh-CN"/>
        </w:rPr>
        <w:t>作者黄庭坚是谁</w:t>
      </w:r>
    </w:p>
    <w:p w14:paraId="6D3D088D">
      <w:pPr>
        <w:rPr>
          <w:rFonts w:hint="eastAsia"/>
          <w:lang w:eastAsia="zh-CN"/>
        </w:rPr>
      </w:pPr>
      <w:r>
        <w:rPr>
          <w:rFonts w:hint="eastAsia"/>
          <w:lang w:eastAsia="zh-CN"/>
        </w:rPr>
        <w:t>黄庭坚（1045年－1105年），字鲁直，号山谷道人，晚号涪翁，是中国北宋时期的诗人、书法家、学者，与苏轼齐名，并称“苏黄”。他出生于一个文化氛围浓厚的家庭，自幼聪慧过人，后考中进士，步入仕途。然而，他的政治生涯并不顺利，曾因党争而多次被贬谪。尽管如此，这些经历并未阻止他在文学艺术上的探索与发展。黄庭坚在诗歌、书法等领域都取得了卓越成就，对后世产生了深远影响。</w:t>
      </w:r>
    </w:p>
    <w:p w14:paraId="7539E316">
      <w:pPr>
        <w:rPr>
          <w:rFonts w:hint="eastAsia"/>
          <w:lang w:eastAsia="zh-CN"/>
        </w:rPr>
      </w:pPr>
    </w:p>
    <w:p w14:paraId="3A3284DC">
      <w:pPr>
        <w:rPr>
          <w:rFonts w:hint="eastAsia"/>
          <w:lang w:eastAsia="zh-CN"/>
        </w:rPr>
      </w:pPr>
    </w:p>
    <w:p w14:paraId="7BF7D9F1">
      <w:pPr>
        <w:rPr>
          <w:rFonts w:hint="eastAsia"/>
          <w:lang w:eastAsia="zh-CN"/>
        </w:rPr>
      </w:pPr>
      <w:r>
        <w:rPr>
          <w:rFonts w:hint="eastAsia"/>
          <w:lang w:eastAsia="zh-CN"/>
        </w:rPr>
        <w:t>黄庭坚与《清平乐》</w:t>
      </w:r>
    </w:p>
    <w:p w14:paraId="07723C6F">
      <w:pPr>
        <w:rPr>
          <w:rFonts w:hint="eastAsia"/>
          <w:lang w:eastAsia="zh-CN"/>
        </w:rPr>
      </w:pPr>
      <w:r>
        <w:rPr>
          <w:rFonts w:hint="eastAsia"/>
          <w:lang w:eastAsia="zh-CN"/>
        </w:rPr>
        <w:t>《清平乐》作为黄庭坚的代表作之一，不仅展示了他对自然景色细腻入微的观察力，还透露出一种超脱尘世的情怀。这首词通过对花开花落、春去秋来的描绘，表达了作者对于时光流逝的感慨以及对美好生活的向往。黄庭坚运用了丰富的意象和生动的语言，使得整首词充满了诗意和画面感，给人以强烈的艺术感染力。</w:t>
      </w:r>
    </w:p>
    <w:p w14:paraId="4B20D2A4">
      <w:pPr>
        <w:rPr>
          <w:rFonts w:hint="eastAsia"/>
          <w:lang w:eastAsia="zh-CN"/>
        </w:rPr>
      </w:pPr>
    </w:p>
    <w:p w14:paraId="3818C8F9">
      <w:pPr>
        <w:rPr>
          <w:rFonts w:hint="eastAsia"/>
          <w:lang w:eastAsia="zh-CN"/>
        </w:rPr>
      </w:pPr>
    </w:p>
    <w:p w14:paraId="11E2D4EB">
      <w:pPr>
        <w:rPr>
          <w:rFonts w:hint="eastAsia"/>
          <w:lang w:eastAsia="zh-CN"/>
        </w:rPr>
      </w:pPr>
      <w:r>
        <w:rPr>
          <w:rFonts w:hint="eastAsia"/>
          <w:lang w:eastAsia="zh-CN"/>
        </w:rPr>
        <w:t>《清平乐》的文化价值</w:t>
      </w:r>
    </w:p>
    <w:p w14:paraId="096F3B7E">
      <w:pPr>
        <w:rPr>
          <w:rFonts w:hint="eastAsia"/>
          <w:lang w:eastAsia="zh-CN"/>
        </w:rPr>
      </w:pPr>
      <w:r>
        <w:rPr>
          <w:rFonts w:hint="eastAsia"/>
          <w:lang w:eastAsia="zh-CN"/>
        </w:rPr>
        <w:t>从文化角度来看，《清平乐》不仅仅是个人情感的抒发，更是宋代社会风貌的一个缩影。它体现了当时文人士大夫阶层的生活态度和审美趣味，反映了他们对自然美、人文美的追求。该作品也展示了汉语的独特魅力，其精炼的语言和深刻的内涵为后世留下了宝贵的文化遗产。</w:t>
      </w:r>
    </w:p>
    <w:p w14:paraId="0ADFCF31">
      <w:pPr>
        <w:rPr>
          <w:rFonts w:hint="eastAsia"/>
          <w:lang w:eastAsia="zh-CN"/>
        </w:rPr>
      </w:pPr>
    </w:p>
    <w:p w14:paraId="64D30661">
      <w:pPr>
        <w:rPr>
          <w:rFonts w:hint="eastAsia"/>
          <w:lang w:eastAsia="zh-CN"/>
        </w:rPr>
      </w:pPr>
    </w:p>
    <w:p w14:paraId="683A3301">
      <w:pPr>
        <w:rPr>
          <w:rFonts w:hint="eastAsia"/>
          <w:lang w:eastAsia="zh-CN"/>
        </w:rPr>
      </w:pPr>
      <w:r>
        <w:rPr>
          <w:rFonts w:hint="eastAsia"/>
          <w:lang w:eastAsia="zh-CN"/>
        </w:rPr>
        <w:t>最后的总结</w:t>
      </w:r>
    </w:p>
    <w:p w14:paraId="0C40EA9A">
      <w:pPr>
        <w:rPr>
          <w:rFonts w:hint="eastAsia"/>
          <w:lang w:eastAsia="zh-CN"/>
        </w:rPr>
      </w:pPr>
      <w:r>
        <w:rPr>
          <w:rFonts w:hint="eastAsia"/>
          <w:lang w:eastAsia="zh-CN"/>
        </w:rPr>
        <w:t>黄庭坚和他的《清平乐》无论是在文学史上还是在中国文化的长河中都占有重要的位置。通过研究和欣赏这类经典作品，我们不仅能更深入地了解中国古代文人的思想世界，也能从中汲取智慧和灵感，丰富我们的精神生活。对于今天的读者而言，《清平乐》带拼音版提供了一个更加亲近经典的途径，让我们有机会跨越时空的距离，感受那份来自千年之前的诗意与情怀。</w:t>
      </w:r>
    </w:p>
    <w:p w14:paraId="02082F51">
      <w:pPr>
        <w:rPr>
          <w:rFonts w:hint="eastAsia"/>
          <w:lang w:eastAsia="zh-CN"/>
        </w:rPr>
      </w:pPr>
    </w:p>
    <w:p w14:paraId="60C7378A">
      <w:pPr>
        <w:rPr>
          <w:rFonts w:hint="eastAsia"/>
          <w:lang w:eastAsia="zh-CN"/>
        </w:rPr>
      </w:pPr>
      <w:r>
        <w:rPr>
          <w:rFonts w:hint="eastAsia"/>
          <w:lang w:eastAsia="zh-CN"/>
        </w:rPr>
        <w:t>本文是由每日作文网(2345lzwz.com)为大家创作</w:t>
      </w:r>
    </w:p>
    <w:p w14:paraId="125C74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7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2025-10-03T08:41:10Z</dcterms:created>
  <cp:lastModifiedBy>Administrator</cp:lastModifiedBy>
  <dcterms:modified xsi:type="dcterms:W3CDTF">2025-10-03T08:41:10Z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87B1D1E926884A3EBE39BDAEA53B53A6_12</vt:lpwstr>
  </property>
</Properties>
</file>