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D6245">
      <w:pPr>
        <w:rPr>
          <w:rFonts w:hint="eastAsia"/>
          <w:lang w:eastAsia="zh-CN"/>
        </w:rPr>
      </w:pPr>
      <w:bookmarkStart w:id="0" w:name="_GoBack"/>
      <w:bookmarkEnd w:id="0"/>
      <w:r>
        <w:rPr>
          <w:rFonts w:hint="eastAsia"/>
          <w:lang w:eastAsia="zh-CN"/>
        </w:rPr>
        <w:t>混沌迷蒙的拼音</w:t>
      </w:r>
    </w:p>
    <w:p w14:paraId="1CFFE14E">
      <w:pPr>
        <w:rPr>
          <w:rFonts w:hint="eastAsia"/>
          <w:lang w:eastAsia="zh-CN"/>
        </w:rPr>
      </w:pPr>
      <w:r>
        <w:rPr>
          <w:rFonts w:hint="eastAsia"/>
          <w:lang w:eastAsia="zh-CN"/>
        </w:rPr>
        <w:t>混沌迷蒙，这个词汇充满了神秘色彩与无限遐想。其拼音为“hùn dùn mí méng”，每一个字都承载着独特的意义和韵味。在汉语中，“混沌”代表着宇宙形成前模糊一团的状态，而“迷蒙”则更多地用于描述视野受限、模糊不清的情景。两者结合，营造出一种既宏大又细腻的意境。</w:t>
      </w:r>
    </w:p>
    <w:p w14:paraId="2CB596B1">
      <w:pPr>
        <w:rPr>
          <w:rFonts w:hint="eastAsia"/>
          <w:lang w:eastAsia="zh-CN"/>
        </w:rPr>
      </w:pPr>
    </w:p>
    <w:p w14:paraId="62F959C4">
      <w:pPr>
        <w:rPr>
          <w:rFonts w:hint="eastAsia"/>
          <w:lang w:eastAsia="zh-CN"/>
        </w:rPr>
      </w:pPr>
    </w:p>
    <w:p w14:paraId="07A42E51">
      <w:pPr>
        <w:rPr>
          <w:rFonts w:hint="eastAsia"/>
          <w:lang w:eastAsia="zh-CN"/>
        </w:rPr>
      </w:pPr>
      <w:r>
        <w:rPr>
          <w:rFonts w:hint="eastAsia"/>
          <w:lang w:eastAsia="zh-CN"/>
        </w:rPr>
        <w:t>起源与文化背景</w:t>
      </w:r>
    </w:p>
    <w:p w14:paraId="15E1D3E6">
      <w:pPr>
        <w:rPr>
          <w:rFonts w:hint="eastAsia"/>
          <w:lang w:eastAsia="zh-CN"/>
        </w:rPr>
      </w:pPr>
      <w:r>
        <w:rPr>
          <w:rFonts w:hint="eastAsia"/>
          <w:lang w:eastAsia="zh-CN"/>
        </w:rPr>
        <w:t>从古代哲学到现代文学，“混沌迷蒙”的概念贯穿了中国文化的长河。在道家思想中，混沌被视为万物之始源，象征着无序中的有序，是创造与毁灭的原始力量。这种观念深刻影响了后世对于宇宙观、自然观的理解与发展。随着时代的演进，这一概念也被赋予了新的解释，特别是在诗歌和绘画中，常被用来表达对未知世界的探索欲望以及内心深处的情感波动。</w:t>
      </w:r>
    </w:p>
    <w:p w14:paraId="5F48915A">
      <w:pPr>
        <w:rPr>
          <w:rFonts w:hint="eastAsia"/>
          <w:lang w:eastAsia="zh-CN"/>
        </w:rPr>
      </w:pPr>
    </w:p>
    <w:p w14:paraId="42CB9DB9">
      <w:pPr>
        <w:rPr>
          <w:rFonts w:hint="eastAsia"/>
          <w:lang w:eastAsia="zh-CN"/>
        </w:rPr>
      </w:pPr>
    </w:p>
    <w:p w14:paraId="21E9F612">
      <w:pPr>
        <w:rPr>
          <w:rFonts w:hint="eastAsia"/>
          <w:lang w:eastAsia="zh-CN"/>
        </w:rPr>
      </w:pPr>
      <w:r>
        <w:rPr>
          <w:rFonts w:hint="eastAsia"/>
          <w:lang w:eastAsia="zh-CN"/>
        </w:rPr>
        <w:t>艺术中的表现</w:t>
      </w:r>
    </w:p>
    <w:p w14:paraId="74086069">
      <w:pPr>
        <w:rPr>
          <w:rFonts w:hint="eastAsia"/>
          <w:lang w:eastAsia="zh-CN"/>
        </w:rPr>
      </w:pPr>
      <w:r>
        <w:rPr>
          <w:rFonts w:hint="eastAsia"/>
          <w:lang w:eastAsia="zh-CN"/>
        </w:rPr>
        <w:t>在艺术创作领域，“混沌迷蒙”提供了丰富的灵感源泉。画家们通过运用朦胧的色调与不规则的线条来捕捉那种难以言喻的感觉；作家们则利用富有想象力的文字构建出一个介于现实与梦境之间的世界。例如，在中国传统水墨画中，艺术家常常通过留白和淡墨来传达出一种空灵、深远的意境，这正与“混沌迷蒙”的精神内核相契合。现代电影也经常借鉴此类元素，通过特殊的光影效果和叙事手法，让观众感受到一种超脱现实的美感。</w:t>
      </w:r>
    </w:p>
    <w:p w14:paraId="034775BE">
      <w:pPr>
        <w:rPr>
          <w:rFonts w:hint="eastAsia"/>
          <w:lang w:eastAsia="zh-CN"/>
        </w:rPr>
      </w:pPr>
    </w:p>
    <w:p w14:paraId="0CD21498">
      <w:pPr>
        <w:rPr>
          <w:rFonts w:hint="eastAsia"/>
          <w:lang w:eastAsia="zh-CN"/>
        </w:rPr>
      </w:pPr>
    </w:p>
    <w:p w14:paraId="5A3392B9">
      <w:pPr>
        <w:rPr>
          <w:rFonts w:hint="eastAsia"/>
          <w:lang w:eastAsia="zh-CN"/>
        </w:rPr>
      </w:pPr>
      <w:r>
        <w:rPr>
          <w:rFonts w:hint="eastAsia"/>
          <w:lang w:eastAsia="zh-CN"/>
        </w:rPr>
        <w:t>日常生活中的体现</w:t>
      </w:r>
    </w:p>
    <w:p w14:paraId="24995925">
      <w:pPr>
        <w:rPr>
          <w:rFonts w:hint="eastAsia"/>
          <w:lang w:eastAsia="zh-CN"/>
        </w:rPr>
      </w:pPr>
      <w:r>
        <w:rPr>
          <w:rFonts w:hint="eastAsia"/>
          <w:lang w:eastAsia="zh-CN"/>
        </w:rPr>
        <w:t>尽管“混沌迷蒙”听起来似乎远离我们的日常生活，但实际上它无处不在。清晨的雾气、雨后的山峦、城市的夜景等自然现象或城市景观都能让人联想到这个词。它们不仅美化了我们的生活环境，也为忙碌的生活带来了片刻宁静与思考的空间。在面对复杂多变的社会环境和个人成长道路上的不确定性时，保持一颗如“混沌迷蒙”般开放和好奇的心，或许能帮助我们更好地适应变化，发现生活中的美好。</w:t>
      </w:r>
    </w:p>
    <w:p w14:paraId="1472F883">
      <w:pPr>
        <w:rPr>
          <w:rFonts w:hint="eastAsia"/>
          <w:lang w:eastAsia="zh-CN"/>
        </w:rPr>
      </w:pPr>
    </w:p>
    <w:p w14:paraId="2B3EE106">
      <w:pPr>
        <w:rPr>
          <w:rFonts w:hint="eastAsia"/>
          <w:lang w:eastAsia="zh-CN"/>
        </w:rPr>
      </w:pPr>
    </w:p>
    <w:p w14:paraId="6A24CB11">
      <w:pPr>
        <w:rPr>
          <w:rFonts w:hint="eastAsia"/>
          <w:lang w:eastAsia="zh-CN"/>
        </w:rPr>
      </w:pPr>
      <w:r>
        <w:rPr>
          <w:rFonts w:hint="eastAsia"/>
          <w:lang w:eastAsia="zh-CN"/>
        </w:rPr>
        <w:t>最后的总结</w:t>
      </w:r>
    </w:p>
    <w:p w14:paraId="681571C6">
      <w:pPr>
        <w:rPr>
          <w:rFonts w:hint="eastAsia"/>
          <w:lang w:eastAsia="zh-CN"/>
        </w:rPr>
      </w:pPr>
      <w:r>
        <w:rPr>
          <w:rFonts w:hint="eastAsia"/>
          <w:lang w:eastAsia="zh-CN"/>
        </w:rPr>
        <w:t>“混沌迷蒙”的拼音不仅仅是几个简单的音节组合，它背后蕴含的文化价值和美学意义值得我们深入探究。无论是作为个人修养的一部分，还是作为社会文化交流的重要内容，理解和欣赏“混沌迷蒙”的美，都能够丰富我们的精神世界，使我们在快节奏的现代社会中找到一片属于自己的心灵净土。</w:t>
      </w:r>
    </w:p>
    <w:p w14:paraId="156C921C">
      <w:pPr>
        <w:rPr>
          <w:rFonts w:hint="eastAsia"/>
          <w:lang w:eastAsia="zh-CN"/>
        </w:rPr>
      </w:pPr>
    </w:p>
    <w:p w14:paraId="6E866193">
      <w:pPr>
        <w:rPr>
          <w:rFonts w:hint="eastAsia"/>
          <w:lang w:eastAsia="zh-CN"/>
        </w:rPr>
      </w:pPr>
      <w:r>
        <w:rPr>
          <w:rFonts w:hint="eastAsia"/>
          <w:lang w:eastAsia="zh-CN"/>
        </w:rPr>
        <w:t>本文是由每日作文网(2345lzwz.com)为大家创作</w:t>
      </w:r>
    </w:p>
    <w:p w14:paraId="18A385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1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2025-10-03T09:07:12Z</dcterms:created>
  <cp:lastModifiedBy>Administrator</cp:lastModifiedBy>
  <dcterms:modified xsi:type="dcterms:W3CDTF">2025-10-03T09:07:12Z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E9BC2C06308B4C4083BDE4C1DADE5A2C_12</vt:lpwstr>
  </property>
</Properties>
</file>