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57C08">
      <w:pPr>
        <w:rPr>
          <w:rFonts w:hint="eastAsia"/>
          <w:lang w:eastAsia="zh-CN"/>
        </w:rPr>
      </w:pPr>
      <w:bookmarkStart w:id="0" w:name="_GoBack"/>
      <w:bookmarkEnd w:id="0"/>
      <w:r>
        <w:rPr>
          <w:rFonts w:hint="eastAsia"/>
          <w:lang w:eastAsia="zh-CN"/>
        </w:rPr>
        <w:t>泥淖的拼音和意思是什么</w:t>
      </w:r>
    </w:p>
    <w:p w14:paraId="42942EB3">
      <w:pPr>
        <w:rPr>
          <w:rFonts w:hint="eastAsia"/>
          <w:lang w:eastAsia="zh-CN"/>
        </w:rPr>
      </w:pPr>
      <w:r>
        <w:rPr>
          <w:rFonts w:hint="eastAsia"/>
          <w:lang w:eastAsia="zh-CN"/>
        </w:rPr>
        <w:t>“泥淖”这个词，对于很多人来说可能既熟悉又陌生。首先从发音说起，“泥淖”的拼音是“ní nào”。这两个字组合在一起，描绘出了一种特别的情景或状态。</w:t>
      </w:r>
    </w:p>
    <w:p w14:paraId="0BE3DDF7">
      <w:pPr>
        <w:rPr>
          <w:rFonts w:hint="eastAsia"/>
          <w:lang w:eastAsia="zh-CN"/>
        </w:rPr>
      </w:pPr>
    </w:p>
    <w:p w14:paraId="18950A83">
      <w:pPr>
        <w:rPr>
          <w:rFonts w:hint="eastAsia"/>
          <w:lang w:eastAsia="zh-CN"/>
        </w:rPr>
      </w:pPr>
    </w:p>
    <w:p w14:paraId="7700919E">
      <w:pPr>
        <w:rPr>
          <w:rFonts w:hint="eastAsia"/>
          <w:lang w:eastAsia="zh-CN"/>
        </w:rPr>
      </w:pPr>
      <w:r>
        <w:rPr>
          <w:rFonts w:hint="eastAsia"/>
          <w:lang w:eastAsia="zh-CN"/>
        </w:rPr>
        <w:t>什么是泥淖</w:t>
      </w:r>
    </w:p>
    <w:p w14:paraId="3A478AB7">
      <w:pPr>
        <w:rPr>
          <w:rFonts w:hint="eastAsia"/>
          <w:lang w:eastAsia="zh-CN"/>
        </w:rPr>
      </w:pPr>
      <w:r>
        <w:rPr>
          <w:rFonts w:hint="eastAsia"/>
          <w:lang w:eastAsia="zh-CN"/>
        </w:rPr>
        <w:t>“泥淖”，顾名思义，指的是泥泞且难以行走的地方，特别是那种软而深的淤泥地，人或动物一旦踏入就很难自拔。在广义上，“泥淖”也可以用来比喻困境或者麻烦重重的状态。例如，在讨论某个复杂的社会问题或个人面临的困难时，我们可能会听到“他陷入了生活的泥淖中”这样的说法，这里就是用“泥淖”来形象地描述一种艰难的处境。</w:t>
      </w:r>
    </w:p>
    <w:p w14:paraId="20A910E4">
      <w:pPr>
        <w:rPr>
          <w:rFonts w:hint="eastAsia"/>
          <w:lang w:eastAsia="zh-CN"/>
        </w:rPr>
      </w:pPr>
    </w:p>
    <w:p w14:paraId="634E7529">
      <w:pPr>
        <w:rPr>
          <w:rFonts w:hint="eastAsia"/>
          <w:lang w:eastAsia="zh-CN"/>
        </w:rPr>
      </w:pPr>
    </w:p>
    <w:p w14:paraId="3F9B724A">
      <w:pPr>
        <w:rPr>
          <w:rFonts w:hint="eastAsia"/>
          <w:lang w:eastAsia="zh-CN"/>
        </w:rPr>
      </w:pPr>
      <w:r>
        <w:rPr>
          <w:rFonts w:hint="eastAsia"/>
          <w:lang w:eastAsia="zh-CN"/>
        </w:rPr>
        <w:t>泥淖的文化含义</w:t>
      </w:r>
    </w:p>
    <w:p w14:paraId="3406B947">
      <w:pPr>
        <w:rPr>
          <w:rFonts w:hint="eastAsia"/>
          <w:lang w:eastAsia="zh-CN"/>
        </w:rPr>
      </w:pPr>
      <w:r>
        <w:rPr>
          <w:rFonts w:hint="eastAsia"/>
          <w:lang w:eastAsia="zh-CN"/>
        </w:rPr>
        <w:t>在中国传统文化中，“泥淖”不仅代表着物理上的危险，也象征着道德、精神层面的陷阱。古往今来，许多文学作品都以“泥淖”作为隐喻，表达人们在生活中遭遇的种种挑战与困境。比如古代诗词中常出现关于如何避免陷入生活和社会的“泥淖”，以及如何从中脱身的主题，反映出人们对美好生活追求的也不忘警醒自己远离不良诱惑和消极影响。</w:t>
      </w:r>
    </w:p>
    <w:p w14:paraId="09B02319">
      <w:pPr>
        <w:rPr>
          <w:rFonts w:hint="eastAsia"/>
          <w:lang w:eastAsia="zh-CN"/>
        </w:rPr>
      </w:pPr>
    </w:p>
    <w:p w14:paraId="36A8F347">
      <w:pPr>
        <w:rPr>
          <w:rFonts w:hint="eastAsia"/>
          <w:lang w:eastAsia="zh-CN"/>
        </w:rPr>
      </w:pPr>
    </w:p>
    <w:p w14:paraId="7B27C084">
      <w:pPr>
        <w:rPr>
          <w:rFonts w:hint="eastAsia"/>
          <w:lang w:eastAsia="zh-CN"/>
        </w:rPr>
      </w:pPr>
      <w:r>
        <w:rPr>
          <w:rFonts w:hint="eastAsia"/>
          <w:lang w:eastAsia="zh-CN"/>
        </w:rPr>
        <w:t>现实中的泥淖现象</w:t>
      </w:r>
    </w:p>
    <w:p w14:paraId="51255C30">
      <w:pPr>
        <w:rPr>
          <w:rFonts w:hint="eastAsia"/>
          <w:lang w:eastAsia="zh-CN"/>
        </w:rPr>
      </w:pPr>
      <w:r>
        <w:rPr>
          <w:rFonts w:hint="eastAsia"/>
          <w:lang w:eastAsia="zh-CN"/>
        </w:rPr>
        <w:t>除了文化意义上的探讨，现实生活中的“泥淖”也是不容忽视的存在。特别是在一些地质条件特殊的地区，如湿地、沼泽等地带，泥淖的存在对当地居民的生活、交通带来了极大的不便。随着城市化进程的加快，某些施工工地由于排水系统不完善等原因，也可能形成临时性的泥淖区域，给周围环境和行人带来安全隐患。</w:t>
      </w:r>
    </w:p>
    <w:p w14:paraId="0E42976F">
      <w:pPr>
        <w:rPr>
          <w:rFonts w:hint="eastAsia"/>
          <w:lang w:eastAsia="zh-CN"/>
        </w:rPr>
      </w:pPr>
    </w:p>
    <w:p w14:paraId="5908CC1F">
      <w:pPr>
        <w:rPr>
          <w:rFonts w:hint="eastAsia"/>
          <w:lang w:eastAsia="zh-CN"/>
        </w:rPr>
      </w:pPr>
    </w:p>
    <w:p w14:paraId="365483E7">
      <w:pPr>
        <w:rPr>
          <w:rFonts w:hint="eastAsia"/>
          <w:lang w:eastAsia="zh-CN"/>
        </w:rPr>
      </w:pPr>
      <w:r>
        <w:rPr>
          <w:rFonts w:hint="eastAsia"/>
          <w:lang w:eastAsia="zh-CN"/>
        </w:rPr>
        <w:t>面对泥淖的态度与方法</w:t>
      </w:r>
    </w:p>
    <w:p w14:paraId="576FF62A">
      <w:pPr>
        <w:rPr>
          <w:rFonts w:hint="eastAsia"/>
          <w:lang w:eastAsia="zh-CN"/>
        </w:rPr>
      </w:pPr>
      <w:r>
        <w:rPr>
          <w:rFonts w:hint="eastAsia"/>
          <w:lang w:eastAsia="zh-CN"/>
        </w:rPr>
        <w:t>无论是实际存在的泥淖还是比喻性的生活困境，重要的是我们要学会如何应对。面对真实的泥淖，了解其形成的原理，采取有效的预防措施尤为重要；而对于生活中的“泥淖”，保持积极乐观的心态，寻求解决问题的方法，增强自我保护意识同样关键。通过学习和积累经验，我们可以更好地识别并避开那些可能导致我们陷入困境的因素，从而在人生的道路上更加稳健地前行。</w:t>
      </w:r>
    </w:p>
    <w:p w14:paraId="1791FD92">
      <w:pPr>
        <w:rPr>
          <w:rFonts w:hint="eastAsia"/>
          <w:lang w:eastAsia="zh-CN"/>
        </w:rPr>
      </w:pPr>
    </w:p>
    <w:p w14:paraId="6E7FC924">
      <w:pPr>
        <w:rPr>
          <w:rFonts w:hint="eastAsia"/>
          <w:lang w:eastAsia="zh-CN"/>
        </w:rPr>
      </w:pPr>
      <w:r>
        <w:rPr>
          <w:rFonts w:hint="eastAsia"/>
          <w:lang w:eastAsia="zh-CN"/>
        </w:rPr>
        <w:t>本文是由每日作文网(2345lzwz.com)为大家创作</w:t>
      </w:r>
    </w:p>
    <w:p w14:paraId="39728B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3F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2025-10-03T07:14:12Z</dcterms:created>
  <cp:lastModifiedBy>Administrator</cp:lastModifiedBy>
  <dcterms:modified xsi:type="dcterms:W3CDTF">2025-10-03T07:14:12Z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294E9BA9C191401988AFC9BCE94020FD_12</vt:lpwstr>
  </property>
</Properties>
</file>