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9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汉字自动生成拼音怎么复制出来的</w:t>
      </w:r>
    </w:p>
    <w:p w14:paraId="25A24E6B">
      <w:pPr>
        <w:rPr>
          <w:rFonts w:hint="eastAsia"/>
          <w:lang w:eastAsia="zh-CN"/>
        </w:rPr>
      </w:pPr>
    </w:p>
    <w:p w14:paraId="1295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经常需要为汉字添加拼音，比如制作儿童读物、语言学习材料或标注生僻字发音。手动输入拼音不仅费时费力，还容易出错。幸运的是，随着计算机技术的发展，现在有很多工具可以实现汉字自动生成拼音，并支持一键复制功能。</w:t>
      </w:r>
    </w:p>
    <w:p w14:paraId="3877A2AD">
      <w:pPr>
        <w:rPr>
          <w:rFonts w:hint="eastAsia"/>
          <w:lang w:eastAsia="zh-CN"/>
        </w:rPr>
      </w:pPr>
    </w:p>
    <w:p w14:paraId="3268FF94">
      <w:pPr>
        <w:rPr>
          <w:rFonts w:hint="eastAsia"/>
          <w:lang w:eastAsia="zh-CN"/>
        </w:rPr>
      </w:pPr>
    </w:p>
    <w:p w14:paraId="24ED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常见的汉字转拼音工具</w:t>
      </w:r>
    </w:p>
    <w:p w14:paraId="482828F2">
      <w:pPr>
        <w:rPr>
          <w:rFonts w:hint="eastAsia"/>
          <w:lang w:eastAsia="zh-CN"/>
        </w:rPr>
      </w:pPr>
    </w:p>
    <w:p w14:paraId="27F6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不少支持汉字转拼音的在线工具和软件，例如“懒人工具”、“站长工具”以及一些专门的语言学习平台。这些工具通常提供一个输入框，用户只需将汉字粘贴进去，系统便会自动为其生成对应的拼音。生成后，用户只需点击“复制”按钮，即可将完整的拼音内容复制到剪贴板。</w:t>
      </w:r>
    </w:p>
    <w:p w14:paraId="1C7846B6">
      <w:pPr>
        <w:rPr>
          <w:rFonts w:hint="eastAsia"/>
          <w:lang w:eastAsia="zh-CN"/>
        </w:rPr>
      </w:pPr>
    </w:p>
    <w:p w14:paraId="026BAC3A">
      <w:pPr>
        <w:rPr>
          <w:rFonts w:hint="eastAsia"/>
          <w:lang w:eastAsia="zh-CN"/>
        </w:rPr>
      </w:pPr>
    </w:p>
    <w:p w14:paraId="6B59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如何操作汉字转拼音并复制</w:t>
      </w:r>
    </w:p>
    <w:p w14:paraId="1DD41077">
      <w:pPr>
        <w:rPr>
          <w:rFonts w:hint="eastAsia"/>
          <w:lang w:eastAsia="zh-CN"/>
        </w:rPr>
      </w:pPr>
    </w:p>
    <w:p w14:paraId="0D03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在线转换工具为例：首先打开网页，找到“汉字转拼音”的功能模块；在输入框中粘贴需要转换的汉字内容；接着点击“生成拼音”按钮，系统会立刻显示出最后的总结；最后点击“复制”按钮，即可完成复制操作。整个过程只需几秒钟，大大提高了效率。</w:t>
      </w:r>
    </w:p>
    <w:p w14:paraId="154754CC">
      <w:pPr>
        <w:rPr>
          <w:rFonts w:hint="eastAsia"/>
          <w:lang w:eastAsia="zh-CN"/>
        </w:rPr>
      </w:pPr>
    </w:p>
    <w:p w14:paraId="48018906">
      <w:pPr>
        <w:rPr>
          <w:rFonts w:hint="eastAsia"/>
          <w:lang w:eastAsia="zh-CN"/>
        </w:rPr>
      </w:pPr>
    </w:p>
    <w:p w14:paraId="66B0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注意事项与使用技巧</w:t>
      </w:r>
    </w:p>
    <w:p w14:paraId="3A6A474E">
      <w:pPr>
        <w:rPr>
          <w:rFonts w:hint="eastAsia"/>
          <w:lang w:eastAsia="zh-CN"/>
        </w:rPr>
      </w:pPr>
    </w:p>
    <w:p w14:paraId="33E2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虽然大部分工具都能准确识别常见汉字的拼音，但对于多音字或生僻字，可能需要手动调整。部分工具还支持拼音格式设置，例如是否带声调、是否区分大小写等。用户在使用时可以根据具体需求进行选择。</w:t>
      </w:r>
    </w:p>
    <w:p w14:paraId="7E003A20">
      <w:pPr>
        <w:rPr>
          <w:rFonts w:hint="eastAsia"/>
          <w:lang w:eastAsia="zh-CN"/>
        </w:rPr>
      </w:pPr>
    </w:p>
    <w:p w14:paraId="53C85CEC">
      <w:pPr>
        <w:rPr>
          <w:rFonts w:hint="eastAsia"/>
          <w:lang w:eastAsia="zh-CN"/>
        </w:rPr>
      </w:pPr>
    </w:p>
    <w:p w14:paraId="697B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3BD0E4F1">
      <w:pPr>
        <w:rPr>
          <w:rFonts w:hint="eastAsia"/>
          <w:lang w:eastAsia="zh-CN"/>
        </w:rPr>
      </w:pPr>
    </w:p>
    <w:p w14:paraId="7B61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汉字转拼音的功能不仅适用于教育行业，也广泛用于出版、翻译、语音教学等多个领域。特别是在低龄儿童教育中，这种自动化工具能够帮助教师快速制作带拼音的阅读材料，提升教学效率。</w:t>
      </w:r>
    </w:p>
    <w:p w14:paraId="0D0D87B0">
      <w:pPr>
        <w:rPr>
          <w:rFonts w:hint="eastAsia"/>
          <w:lang w:eastAsia="zh-CN"/>
        </w:rPr>
      </w:pPr>
    </w:p>
    <w:p w14:paraId="3EA864F2">
      <w:pPr>
        <w:rPr>
          <w:rFonts w:hint="eastAsia"/>
          <w:lang w:eastAsia="zh-CN"/>
        </w:rPr>
      </w:pPr>
    </w:p>
    <w:p w14:paraId="570C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汉字自动生成拼音并复制的技术已经非常成熟，合理利用这些工具，可以极大节省时间，提高工作效率。</w:t>
      </w:r>
    </w:p>
    <w:p w14:paraId="27D930D3">
      <w:pPr>
        <w:rPr>
          <w:rFonts w:hint="eastAsia"/>
          <w:lang w:eastAsia="zh-CN"/>
        </w:rPr>
      </w:pPr>
    </w:p>
    <w:p w14:paraId="0A94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6F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2025-10-03T06:28:30Z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141C4A370BBD4DBDA55F66CAEF73466C_12</vt:lpwstr>
  </property>
</Properties>
</file>