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B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棋的拼音怎么念啊怎么读</w:t>
      </w:r>
    </w:p>
    <w:p w14:paraId="77246382">
      <w:pPr>
        <w:rPr>
          <w:rFonts w:hint="eastAsia"/>
          <w:lang w:eastAsia="zh-CN"/>
        </w:rPr>
      </w:pPr>
    </w:p>
    <w:p w14:paraId="0A16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“棋”这个字在汉语中是一个非常常见的字，尤其与文化、智力游戏密切相关。它的拼音是“qí”，属于第二声，在发音时要注意音调要平稳上扬，不能太短促也不能太低沉。</w:t>
      </w:r>
    </w:p>
    <w:p w14:paraId="046A6E45">
      <w:pPr>
        <w:rPr>
          <w:rFonts w:hint="eastAsia"/>
          <w:lang w:eastAsia="zh-CN"/>
        </w:rPr>
      </w:pPr>
    </w:p>
    <w:p w14:paraId="5CB8EB7B">
      <w:pPr>
        <w:rPr>
          <w:rFonts w:hint="eastAsia"/>
          <w:lang w:eastAsia="zh-CN"/>
        </w:rPr>
      </w:pPr>
    </w:p>
    <w:p w14:paraId="0C23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7E7B90B">
      <w:pPr>
        <w:rPr>
          <w:rFonts w:hint="eastAsia"/>
          <w:lang w:eastAsia="zh-CN"/>
        </w:rPr>
      </w:pPr>
    </w:p>
    <w:p w14:paraId="225B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“棋”字的基本意思是指各种棋类游戏所使用的器具或游戏本身，比如象棋、围棋、国际象棋等。它也常被用来比喻策略、谋略，如“布局如棋”这样的说法就形象地描述了一个人思维缜密、善于谋划。</w:t>
      </w:r>
    </w:p>
    <w:p w14:paraId="589BBB71">
      <w:pPr>
        <w:rPr>
          <w:rFonts w:hint="eastAsia"/>
          <w:lang w:eastAsia="zh-CN"/>
        </w:rPr>
      </w:pPr>
    </w:p>
    <w:p w14:paraId="0C088F44">
      <w:pPr>
        <w:rPr>
          <w:rFonts w:hint="eastAsia"/>
          <w:lang w:eastAsia="zh-CN"/>
        </w:rPr>
      </w:pPr>
    </w:p>
    <w:p w14:paraId="206A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常见词语中的“棋”</w:t>
      </w:r>
    </w:p>
    <w:p w14:paraId="026C9E75">
      <w:pPr>
        <w:rPr>
          <w:rFonts w:hint="eastAsia"/>
          <w:lang w:eastAsia="zh-CN"/>
        </w:rPr>
      </w:pPr>
    </w:p>
    <w:p w14:paraId="033C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“棋”字经常出现在很多词语中，例如“下棋”、“棋局”、“棋子”、“棋盘”、“棋艺”等。这些词大多与棋类游戏相关，也可以引申为思考、博弈、竞争等抽象概念。</w:t>
      </w:r>
    </w:p>
    <w:p w14:paraId="2338989E">
      <w:pPr>
        <w:rPr>
          <w:rFonts w:hint="eastAsia"/>
          <w:lang w:eastAsia="zh-CN"/>
        </w:rPr>
      </w:pPr>
    </w:p>
    <w:p w14:paraId="336CC9A2">
      <w:pPr>
        <w:rPr>
          <w:rFonts w:hint="eastAsia"/>
          <w:lang w:eastAsia="zh-CN"/>
        </w:rPr>
      </w:pPr>
    </w:p>
    <w:p w14:paraId="37F3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“棋”的书写和结构</w:t>
      </w:r>
    </w:p>
    <w:p w14:paraId="0E04959E">
      <w:pPr>
        <w:rPr>
          <w:rFonts w:hint="eastAsia"/>
          <w:lang w:eastAsia="zh-CN"/>
        </w:rPr>
      </w:pPr>
    </w:p>
    <w:p w14:paraId="7191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左右结构的汉字，左边是“木”字旁，右边是“其”字。从造字法来看，“棋”属于形声字，左边表示意义范畴，右边表示读音。由于“木”字旁的存在，也暗示了“棋”最初可能是用木材制作的棋子。</w:t>
      </w:r>
    </w:p>
    <w:p w14:paraId="2BCC2BC1">
      <w:pPr>
        <w:rPr>
          <w:rFonts w:hint="eastAsia"/>
          <w:lang w:eastAsia="zh-CN"/>
        </w:rPr>
      </w:pPr>
    </w:p>
    <w:p w14:paraId="682FCDA2">
      <w:pPr>
        <w:rPr>
          <w:rFonts w:hint="eastAsia"/>
          <w:lang w:eastAsia="zh-CN"/>
        </w:rPr>
      </w:pPr>
    </w:p>
    <w:p w14:paraId="4EA2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“棋”在日常生活中的使用</w:t>
      </w:r>
    </w:p>
    <w:p w14:paraId="171FAFD8">
      <w:pPr>
        <w:rPr>
          <w:rFonts w:hint="eastAsia"/>
          <w:lang w:eastAsia="zh-CN"/>
        </w:rPr>
      </w:pPr>
    </w:p>
    <w:p w14:paraId="50BA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在日常生活中，“棋”不仅用于描述具体的棋类活动，还常常出现在成语、俗语中，比如“人生如棋”、“落子无悔”等，这些表达都体现了中国传统文化中对智慧与选择的重视。</w:t>
      </w:r>
    </w:p>
    <w:p w14:paraId="1631C9F9">
      <w:pPr>
        <w:rPr>
          <w:rFonts w:hint="eastAsia"/>
          <w:lang w:eastAsia="zh-CN"/>
        </w:rPr>
      </w:pPr>
    </w:p>
    <w:p w14:paraId="38A30402">
      <w:pPr>
        <w:rPr>
          <w:rFonts w:hint="eastAsia"/>
          <w:lang w:eastAsia="zh-CN"/>
        </w:rPr>
      </w:pPr>
    </w:p>
    <w:p w14:paraId="657C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C8107">
      <w:pPr>
        <w:rPr>
          <w:rFonts w:hint="eastAsia"/>
          <w:lang w:eastAsia="zh-CN"/>
        </w:rPr>
      </w:pPr>
    </w:p>
    <w:p w14:paraId="24EA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“棋”的拼音是“qí”，读音清晰明快，是一个富有文化内涵的汉字。无论是在语言学习还是文化理解方面，掌握“棋”这个字都是非常有帮助的。希望这篇文章能帮助你更好地理解和记忆“棋”的读音与意义。</w:t>
      </w:r>
    </w:p>
    <w:p w14:paraId="42AEFD6B">
      <w:pPr>
        <w:rPr>
          <w:rFonts w:hint="eastAsia"/>
          <w:lang w:eastAsia="zh-CN"/>
        </w:rPr>
      </w:pPr>
    </w:p>
    <w:p w14:paraId="3D4B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51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2025-10-03T08:24:11Z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DBF509D4F5DE47729A7B7D9D439FCA24_12</vt:lpwstr>
  </property>
</Properties>
</file>