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039A4">
      <w:pPr>
        <w:rPr>
          <w:rFonts w:hint="eastAsia"/>
          <w:lang w:eastAsia="zh-CN"/>
        </w:rPr>
      </w:pPr>
      <w:bookmarkStart w:id="0" w:name="_GoBack"/>
      <w:bookmarkEnd w:id="0"/>
      <w:r>
        <w:rPr>
          <w:rFonts w:hint="eastAsia"/>
          <w:lang w:eastAsia="zh-CN"/>
        </w:rPr>
        <w:t>晃眼的拼音是</w:t>
      </w:r>
    </w:p>
    <w:p w14:paraId="74D9AA6F">
      <w:pPr>
        <w:rPr>
          <w:rFonts w:hint="eastAsia"/>
          <w:lang w:eastAsia="zh-CN"/>
        </w:rPr>
      </w:pPr>
      <w:r>
        <w:rPr>
          <w:rFonts w:hint="eastAsia"/>
          <w:lang w:eastAsia="zh-CN"/>
        </w:rPr>
        <w:t>晃眼的拼音是“huǎng yǎn”。在汉语中，“晃”字是一个多音字，但在这里我们讨论的是它作为动词时所使用的读音。晃眼一词生动地描述了光线强烈或物体快速移动给人的眼睛带来的一种视觉冲击感。</w:t>
      </w:r>
    </w:p>
    <w:p w14:paraId="18348B0F">
      <w:pPr>
        <w:rPr>
          <w:rFonts w:hint="eastAsia"/>
          <w:lang w:eastAsia="zh-CN"/>
        </w:rPr>
      </w:pPr>
    </w:p>
    <w:p w14:paraId="4A0F6C9D">
      <w:pPr>
        <w:rPr>
          <w:rFonts w:hint="eastAsia"/>
          <w:lang w:eastAsia="zh-CN"/>
        </w:rPr>
      </w:pPr>
    </w:p>
    <w:p w14:paraId="4AEB3D55">
      <w:pPr>
        <w:rPr>
          <w:rFonts w:hint="eastAsia"/>
          <w:lang w:eastAsia="zh-CN"/>
        </w:rPr>
      </w:pPr>
      <w:r>
        <w:rPr>
          <w:rFonts w:hint="eastAsia"/>
          <w:lang w:eastAsia="zh-CN"/>
        </w:rPr>
        <w:t>字形与意义</w:t>
      </w:r>
    </w:p>
    <w:p w14:paraId="494FA4FC">
      <w:pPr>
        <w:rPr>
          <w:rFonts w:hint="eastAsia"/>
          <w:lang w:eastAsia="zh-CN"/>
        </w:rPr>
      </w:pPr>
      <w:r>
        <w:rPr>
          <w:rFonts w:hint="eastAsia"/>
          <w:lang w:eastAsia="zh-CN"/>
        </w:rPr>
        <w:t>“晃”字由日和光组成，直观上让人联想到阳光灿烂、光芒四射的景象。在汉语里，“晃”不仅指物体摇摆不定的动作，还可以形容光线突然变得明亮而刺眼的情况。例如，在一个晴朗的日子里，太阳反射在玻璃窗户上的光芒可能会让人感到“晃眼”，影响视线。</w:t>
      </w:r>
    </w:p>
    <w:p w14:paraId="7DC1A27E">
      <w:pPr>
        <w:rPr>
          <w:rFonts w:hint="eastAsia"/>
          <w:lang w:eastAsia="zh-CN"/>
        </w:rPr>
      </w:pPr>
    </w:p>
    <w:p w14:paraId="6CC44256">
      <w:pPr>
        <w:rPr>
          <w:rFonts w:hint="eastAsia"/>
          <w:lang w:eastAsia="zh-CN"/>
        </w:rPr>
      </w:pPr>
    </w:p>
    <w:p w14:paraId="1CA5F07A">
      <w:pPr>
        <w:rPr>
          <w:rFonts w:hint="eastAsia"/>
          <w:lang w:eastAsia="zh-CN"/>
        </w:rPr>
      </w:pPr>
      <w:r>
        <w:rPr>
          <w:rFonts w:hint="eastAsia"/>
          <w:lang w:eastAsia="zh-CN"/>
        </w:rPr>
        <w:t>使用场景</w:t>
      </w:r>
    </w:p>
    <w:p w14:paraId="500A8087">
      <w:pPr>
        <w:rPr>
          <w:rFonts w:hint="eastAsia"/>
          <w:lang w:eastAsia="zh-CN"/>
        </w:rPr>
      </w:pPr>
      <w:r>
        <w:rPr>
          <w:rFonts w:hint="eastAsia"/>
          <w:lang w:eastAsia="zh-CN"/>
        </w:rPr>
        <w:t>“晃眼”这个词常用于日常生活的各种场合。比如驾驶过程中，对面车辆的远光灯可能会对司机造成“晃眼”的感觉，从而影响行车安全；又或者在参观展览时，展品周围过于强烈的聚光灯也可能让观众觉得“晃眼”，难以仔细观赏作品。在体育赛事中，运动员有时也会因为场边闪光灯的影响而暂时失去最佳视野。</w:t>
      </w:r>
    </w:p>
    <w:p w14:paraId="6BAFB095">
      <w:pPr>
        <w:rPr>
          <w:rFonts w:hint="eastAsia"/>
          <w:lang w:eastAsia="zh-CN"/>
        </w:rPr>
      </w:pPr>
    </w:p>
    <w:p w14:paraId="3FF4CC4F">
      <w:pPr>
        <w:rPr>
          <w:rFonts w:hint="eastAsia"/>
          <w:lang w:eastAsia="zh-CN"/>
        </w:rPr>
      </w:pPr>
    </w:p>
    <w:p w14:paraId="6012ED74">
      <w:pPr>
        <w:rPr>
          <w:rFonts w:hint="eastAsia"/>
          <w:lang w:eastAsia="zh-CN"/>
        </w:rPr>
      </w:pPr>
      <w:r>
        <w:rPr>
          <w:rFonts w:hint="eastAsia"/>
          <w:lang w:eastAsia="zh-CN"/>
        </w:rPr>
        <w:t>文化背景中的应用</w:t>
      </w:r>
    </w:p>
    <w:p w14:paraId="19789A46">
      <w:pPr>
        <w:rPr>
          <w:rFonts w:hint="eastAsia"/>
          <w:lang w:eastAsia="zh-CN"/>
        </w:rPr>
      </w:pPr>
      <w:r>
        <w:rPr>
          <w:rFonts w:hint="eastAsia"/>
          <w:lang w:eastAsia="zh-CN"/>
        </w:rPr>
        <w:t>在中国的文化背景中，“晃眼”不仅仅局限于物理现象，有时候也被用来比喻某些事物太过显眼或引人注目，以至于让人感到不适。例如，当谈论到某人的穿着打扮非常夸张，超出了常规审美标准时，人们可能会说这样的装扮很“晃眼”。这种用法体现了汉语词汇丰富的表现力以及其背后深厚的文化底蕴。</w:t>
      </w:r>
    </w:p>
    <w:p w14:paraId="4B42B373">
      <w:pPr>
        <w:rPr>
          <w:rFonts w:hint="eastAsia"/>
          <w:lang w:eastAsia="zh-CN"/>
        </w:rPr>
      </w:pPr>
    </w:p>
    <w:p w14:paraId="0967AAF0">
      <w:pPr>
        <w:rPr>
          <w:rFonts w:hint="eastAsia"/>
          <w:lang w:eastAsia="zh-CN"/>
        </w:rPr>
      </w:pPr>
    </w:p>
    <w:p w14:paraId="0E14F704">
      <w:pPr>
        <w:rPr>
          <w:rFonts w:hint="eastAsia"/>
          <w:lang w:eastAsia="zh-CN"/>
        </w:rPr>
      </w:pPr>
      <w:r>
        <w:rPr>
          <w:rFonts w:hint="eastAsia"/>
          <w:lang w:eastAsia="zh-CN"/>
        </w:rPr>
        <w:t>学习与理解</w:t>
      </w:r>
    </w:p>
    <w:p w14:paraId="1207C2B5">
      <w:pPr>
        <w:rPr>
          <w:rFonts w:hint="eastAsia"/>
          <w:lang w:eastAsia="zh-CN"/>
        </w:rPr>
      </w:pPr>
      <w:r>
        <w:rPr>
          <w:rFonts w:hint="eastAsia"/>
          <w:lang w:eastAsia="zh-CN"/>
        </w:rPr>
        <w:t>对于学习汉语的人来说，掌握像“晃眼”这样的词汇有助于更准确地表达自己的感受，并更好地理解中文使用者如何通过语言描绘世界。了解这些词汇背后的文化含义也能帮助外语学习者更加深入地认识中国文化和社会习俗，增进跨文化交流的理解与尊重。</w:t>
      </w:r>
    </w:p>
    <w:p w14:paraId="0797DB9A">
      <w:pPr>
        <w:rPr>
          <w:rFonts w:hint="eastAsia"/>
          <w:lang w:eastAsia="zh-CN"/>
        </w:rPr>
      </w:pPr>
    </w:p>
    <w:p w14:paraId="78CE7D73">
      <w:pPr>
        <w:rPr>
          <w:rFonts w:hint="eastAsia"/>
          <w:lang w:eastAsia="zh-CN"/>
        </w:rPr>
      </w:pPr>
      <w:r>
        <w:rPr>
          <w:rFonts w:hint="eastAsia"/>
          <w:lang w:eastAsia="zh-CN"/>
        </w:rPr>
        <w:t>本文是由每日作文网(2345lzwz.com)为大家创作</w:t>
      </w:r>
    </w:p>
    <w:p w14:paraId="298AE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4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2025-10-03T09:19:08Z</dcterms:created>
  <cp:lastModifiedBy>Administrator</cp:lastModifiedBy>
  <dcterms:modified xsi:type="dcterms:W3CDTF">2025-10-03T09:19:08Z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271E9F41CD0B4814956DEF04683659E2_12</vt:lpwstr>
  </property>
</Properties>
</file>