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A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晃的拼音是什么写</w:t>
      </w:r>
    </w:p>
    <w:p w14:paraId="1A71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在汉语学习过程中，了解汉字的正确发音是十分重要的。今天我们要讨论的是“晃”这个字的拼音如何书写。“晃”是一个多音字，在不同的语境中有不同的读法。</w:t>
      </w:r>
    </w:p>
    <w:p w14:paraId="038D8952">
      <w:pPr>
        <w:rPr>
          <w:rFonts w:hint="eastAsia"/>
          <w:lang w:eastAsia="zh-CN"/>
        </w:rPr>
      </w:pPr>
    </w:p>
    <w:p w14:paraId="07396E28">
      <w:pPr>
        <w:rPr>
          <w:rFonts w:hint="eastAsia"/>
          <w:lang w:eastAsia="zh-CN"/>
        </w:rPr>
      </w:pPr>
    </w:p>
    <w:p w14:paraId="7510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基本释义及读音一：huàng</w:t>
      </w:r>
    </w:p>
    <w:p w14:paraId="575D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读作huàng时，常用来表示摇动或摆动的意思。例如，“摇头晃脑”，形象地描绘了一个人得意或者陶醉时摇头的动作；又如“晃荡”，意味着东西来回摆动的状态。这个读音下的“晃”字，更多地强调了一种动态的变化过程。</w:t>
      </w:r>
    </w:p>
    <w:p w14:paraId="7B3148E8">
      <w:pPr>
        <w:rPr>
          <w:rFonts w:hint="eastAsia"/>
          <w:lang w:eastAsia="zh-CN"/>
        </w:rPr>
      </w:pPr>
    </w:p>
    <w:p w14:paraId="6AFE8AE7">
      <w:pPr>
        <w:rPr>
          <w:rFonts w:hint="eastAsia"/>
          <w:lang w:eastAsia="zh-CN"/>
        </w:rPr>
      </w:pPr>
    </w:p>
    <w:p w14:paraId="7FBF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读音二：huǎng</w:t>
      </w:r>
    </w:p>
    <w:p w14:paraId="516C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还可以读作huǎng，此时它通常表达的是光线强烈、刺眼或是突然出现的意思。比如，“晃眼”形容的是强烈的光线使人眼睛感到不适；而“一晃而过”则表达了时间飞逝，事物快速经过眼前的情景。这种用法下，“晃”更侧重于一种视觉上的冲击或短暂瞬间的感受。</w:t>
      </w:r>
    </w:p>
    <w:p w14:paraId="51287A58">
      <w:pPr>
        <w:rPr>
          <w:rFonts w:hint="eastAsia"/>
          <w:lang w:eastAsia="zh-CN"/>
        </w:rPr>
      </w:pPr>
    </w:p>
    <w:p w14:paraId="5A7F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F8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晃”字的时候，需要注意根据具体的语境选择正确的读音。由于它是个多音字，错误的读音可能会导致理解上的偏差。例如，在描述太阳光非常强烈直射眼睛时，应该使用huǎng（晃眼）；而在讲述树枝随风左右摇摆的情形时，则应选择huàng（晃动）。掌握这些细节有助于提高中文表达的准确性。</w:t>
      </w:r>
    </w:p>
    <w:p w14:paraId="348812EB">
      <w:pPr>
        <w:rPr>
          <w:rFonts w:hint="eastAsia"/>
          <w:lang w:eastAsia="zh-CN"/>
        </w:rPr>
      </w:pPr>
    </w:p>
    <w:p w14:paraId="21A9AA09">
      <w:pPr>
        <w:rPr>
          <w:rFonts w:hint="eastAsia"/>
          <w:lang w:eastAsia="zh-CN"/>
        </w:rPr>
      </w:pPr>
    </w:p>
    <w:p w14:paraId="0DA8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D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晃”字不仅拥有丰富的含义，而且在不同情境下有不同的读音——huàng和huǎng。无论是描绘物体的动态变化还是描述光线带来的视觉体验，“晃”字都能准确地传达出相应的意思。学习并掌握这些知识点，对于提升我们的汉语水平有着不可忽视的作用。希望这次分享能够帮助大家更好地理解和运用“晃”字。</w:t>
      </w:r>
    </w:p>
    <w:p w14:paraId="11B2D20A">
      <w:pPr>
        <w:rPr>
          <w:rFonts w:hint="eastAsia"/>
          <w:lang w:eastAsia="zh-CN"/>
        </w:rPr>
      </w:pPr>
    </w:p>
    <w:p w14:paraId="2CB1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F1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2025-10-03T09:19:03Z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DDCF243058E3447695062E114DA09466_12</vt:lpwstr>
  </property>
</Properties>
</file>