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E578F">
      <w:pPr>
        <w:rPr>
          <w:rFonts w:hint="eastAsia"/>
          <w:lang w:eastAsia="zh-CN"/>
        </w:rPr>
      </w:pPr>
      <w:bookmarkStart w:id="0" w:name="_GoBack"/>
      <w:bookmarkEnd w:id="0"/>
      <w:r>
        <w:rPr>
          <w:rFonts w:hint="eastAsia"/>
          <w:lang w:eastAsia="zh-CN"/>
        </w:rPr>
        <w:t>搅醒的拼音</w:t>
      </w:r>
    </w:p>
    <w:p w14:paraId="0FCF4774">
      <w:pPr>
        <w:rPr>
          <w:rFonts w:hint="eastAsia"/>
          <w:lang w:eastAsia="zh-CN"/>
        </w:rPr>
      </w:pPr>
      <w:r>
        <w:rPr>
          <w:rFonts w:hint="eastAsia"/>
          <w:lang w:eastAsia="zh-CN"/>
        </w:rPr>
        <w:t>“搅醒”的拼音是jiǎo xǐng。在汉语中，“搅”是指搅拌、打扰的意思，而“醒”则代表清醒、觉醒的状态。这个词组通常用来描述从睡眠中被外界因素唤醒的过程，或者是通过某种方式让某人或某物从沉睡或静止状态中恢复活力。</w:t>
      </w:r>
    </w:p>
    <w:p w14:paraId="18B14DF5">
      <w:pPr>
        <w:rPr>
          <w:rFonts w:hint="eastAsia"/>
          <w:lang w:eastAsia="zh-CN"/>
        </w:rPr>
      </w:pPr>
    </w:p>
    <w:p w14:paraId="4A1931F4">
      <w:pPr>
        <w:rPr>
          <w:rFonts w:hint="eastAsia"/>
          <w:lang w:eastAsia="zh-CN"/>
        </w:rPr>
      </w:pPr>
    </w:p>
    <w:p w14:paraId="119980D8">
      <w:pPr>
        <w:rPr>
          <w:rFonts w:hint="eastAsia"/>
          <w:lang w:eastAsia="zh-CN"/>
        </w:rPr>
      </w:pPr>
      <w:r>
        <w:rPr>
          <w:rFonts w:hint="eastAsia"/>
          <w:lang w:eastAsia="zh-CN"/>
        </w:rPr>
        <w:t>词源与使用场景</w:t>
      </w:r>
    </w:p>
    <w:p w14:paraId="046969CD">
      <w:pPr>
        <w:rPr>
          <w:rFonts w:hint="eastAsia"/>
          <w:lang w:eastAsia="zh-CN"/>
        </w:rPr>
      </w:pPr>
      <w:r>
        <w:rPr>
          <w:rFonts w:hint="eastAsia"/>
          <w:lang w:eastAsia="zh-CN"/>
        </w:rPr>
        <w:t>“搅醒”这个词汇来源于日常生活中的观察和体验。比如，在早晨，家人可能会通过声音或其他方式来“搅醒”还在睡觉的人。这种行为在现代生活中非常普遍，尤其是在需要早起工作或学习的情况下。“搅醒”也可以用于比喻性表达，比如某个事件或者信息打破了平静的局面，引起了人们的注意或思考。</w:t>
      </w:r>
    </w:p>
    <w:p w14:paraId="7FAEEE04">
      <w:pPr>
        <w:rPr>
          <w:rFonts w:hint="eastAsia"/>
          <w:lang w:eastAsia="zh-CN"/>
        </w:rPr>
      </w:pPr>
    </w:p>
    <w:p w14:paraId="23DE40FE">
      <w:pPr>
        <w:rPr>
          <w:rFonts w:hint="eastAsia"/>
          <w:lang w:eastAsia="zh-CN"/>
        </w:rPr>
      </w:pPr>
    </w:p>
    <w:p w14:paraId="31D11A4F">
      <w:pPr>
        <w:rPr>
          <w:rFonts w:hint="eastAsia"/>
          <w:lang w:eastAsia="zh-CN"/>
        </w:rPr>
      </w:pPr>
      <w:r>
        <w:rPr>
          <w:rFonts w:hint="eastAsia"/>
          <w:lang w:eastAsia="zh-CN"/>
        </w:rPr>
        <w:t>文化背景中的“搅醒”</w:t>
      </w:r>
    </w:p>
    <w:p w14:paraId="2953C3B1">
      <w:pPr>
        <w:rPr>
          <w:rFonts w:hint="eastAsia"/>
          <w:lang w:eastAsia="zh-CN"/>
        </w:rPr>
      </w:pPr>
      <w:r>
        <w:rPr>
          <w:rFonts w:hint="eastAsia"/>
          <w:lang w:eastAsia="zh-CN"/>
        </w:rPr>
        <w:t>在中国传统文化中，“搅醒”不仅仅局限于字面意思。例如，在文学作品中，作者可能会用“搅醒”来象征一种精神上的觉醒或是社会变革的前奏。这反映了人们对于变化和进步的渴望。历史上，许多重要的思想启蒙运动和社会变革都可被视为对大众意识的一种“搅醒”，促使人们重新审视自己的生活方式和社会结构。</w:t>
      </w:r>
    </w:p>
    <w:p w14:paraId="633988D2">
      <w:pPr>
        <w:rPr>
          <w:rFonts w:hint="eastAsia"/>
          <w:lang w:eastAsia="zh-CN"/>
        </w:rPr>
      </w:pPr>
    </w:p>
    <w:p w14:paraId="32EA11B7">
      <w:pPr>
        <w:rPr>
          <w:rFonts w:hint="eastAsia"/>
          <w:lang w:eastAsia="zh-CN"/>
        </w:rPr>
      </w:pPr>
    </w:p>
    <w:p w14:paraId="2A996325">
      <w:pPr>
        <w:rPr>
          <w:rFonts w:hint="eastAsia"/>
          <w:lang w:eastAsia="zh-CN"/>
        </w:rPr>
      </w:pPr>
      <w:r>
        <w:rPr>
          <w:rFonts w:hint="eastAsia"/>
          <w:lang w:eastAsia="zh-CN"/>
        </w:rPr>
        <w:t>现代社会中的应用</w:t>
      </w:r>
    </w:p>
    <w:p w14:paraId="0A1DA708">
      <w:pPr>
        <w:rPr>
          <w:rFonts w:hint="eastAsia"/>
          <w:lang w:eastAsia="zh-CN"/>
        </w:rPr>
      </w:pPr>
      <w:r>
        <w:rPr>
          <w:rFonts w:hint="eastAsia"/>
          <w:lang w:eastAsia="zh-CN"/>
        </w:rPr>
        <w:t>随着社会的发展，“搅醒”这一概念也在不断地演变和发展。它不仅限于个人层面的应用，也被广泛应用于广告、媒体和公共关系等领域。例如，一些创新性的广告试图通过引起公众的好奇心或挑战常规思维的方式来“搅醒”目标受众，使他们对产品或服务产生兴趣。这种方法强调了创意和独特性的重要性，鼓励人们跳出固有思维模式，寻找新的解决方案。</w:t>
      </w:r>
    </w:p>
    <w:p w14:paraId="4BACA9C4">
      <w:pPr>
        <w:rPr>
          <w:rFonts w:hint="eastAsia"/>
          <w:lang w:eastAsia="zh-CN"/>
        </w:rPr>
      </w:pPr>
    </w:p>
    <w:p w14:paraId="63E323E1">
      <w:pPr>
        <w:rPr>
          <w:rFonts w:hint="eastAsia"/>
          <w:lang w:eastAsia="zh-CN"/>
        </w:rPr>
      </w:pPr>
    </w:p>
    <w:p w14:paraId="72621174">
      <w:pPr>
        <w:rPr>
          <w:rFonts w:hint="eastAsia"/>
          <w:lang w:eastAsia="zh-CN"/>
        </w:rPr>
      </w:pPr>
      <w:r>
        <w:rPr>
          <w:rFonts w:hint="eastAsia"/>
          <w:lang w:eastAsia="zh-CN"/>
        </w:rPr>
        <w:t>最后的总结</w:t>
      </w:r>
    </w:p>
    <w:p w14:paraId="38503DA1">
      <w:pPr>
        <w:rPr>
          <w:rFonts w:hint="eastAsia"/>
          <w:lang w:eastAsia="zh-CN"/>
        </w:rPr>
      </w:pPr>
      <w:r>
        <w:rPr>
          <w:rFonts w:hint="eastAsia"/>
          <w:lang w:eastAsia="zh-CN"/>
        </w:rPr>
        <w:t>“搅醒”的拼音jiǎo xǐng及其背后的含义丰富多样，既包含了具体的物理动作，也涵盖了抽象的精神层面的意义。无论是作为日常交流的一部分，还是作为一种象征性的表达手段，“搅醒”都在我们的语言和文化中扮演着重要角色。了解这个词不仅能帮助我们更好地掌握汉语，还能让我们更深刻地理解中国文化中关于觉醒和变化的价值观。</w:t>
      </w:r>
    </w:p>
    <w:p w14:paraId="2DC2CB37">
      <w:pPr>
        <w:rPr>
          <w:rFonts w:hint="eastAsia"/>
          <w:lang w:eastAsia="zh-CN"/>
        </w:rPr>
      </w:pPr>
    </w:p>
    <w:p w14:paraId="69793AC8">
      <w:pPr>
        <w:rPr>
          <w:rFonts w:hint="eastAsia"/>
          <w:lang w:eastAsia="zh-CN"/>
        </w:rPr>
      </w:pPr>
      <w:r>
        <w:rPr>
          <w:rFonts w:hint="eastAsia"/>
          <w:lang w:eastAsia="zh-CN"/>
        </w:rPr>
        <w:t>本文是由每日作文网(2345lzwz.com)为大家创作</w:t>
      </w:r>
    </w:p>
    <w:p w14:paraId="4816AB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9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2025-10-03T06:57:29Z</dcterms:created>
  <cp:lastModifiedBy>Administrator</cp:lastModifiedBy>
  <dcterms:modified xsi:type="dcterms:W3CDTF">2025-10-03T06:57:29Z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CFB1EAA71ACC461A9C88B16D810C04C7_12</vt:lpwstr>
  </property>
</Properties>
</file>