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A94DC">
      <w:pPr>
        <w:rPr>
          <w:rFonts w:hint="eastAsia" w:eastAsiaTheme="minorEastAsia"/>
          <w:lang w:eastAsia="zh-CN"/>
        </w:rPr>
      </w:pPr>
      <w:bookmarkStart w:id="0" w:name="_GoBack"/>
      <w:bookmarkEnd w:id="0"/>
    </w:p>
    <w:p w14:paraId="11046753">
      <w:pPr>
        <w:rPr>
          <w:rFonts w:hint="eastAsia"/>
          <w:lang w:eastAsia="zh-CN"/>
        </w:rPr>
      </w:pPr>
      <w:r>
        <w:rPr>
          <w:rFonts w:hint="eastAsia"/>
          <w:lang w:eastAsia="zh-CN"/>
        </w:rPr>
        <w:t>挥霍殆尽的拼音</w:t>
      </w:r>
    </w:p>
    <w:p w14:paraId="6363EE7C">
      <w:pPr>
        <w:rPr>
          <w:rFonts w:hint="eastAsia"/>
          <w:lang w:eastAsia="zh-CN"/>
        </w:rPr>
      </w:pPr>
      <w:r>
        <w:rPr>
          <w:rFonts w:hint="eastAsia"/>
          <w:lang w:eastAsia="zh-CN"/>
        </w:rPr>
        <w:t>“挥霍殆尽”的拼音是“huī huò dài jìn”，这是一个描述资源或财富被浪费至几乎全部消失的状态。挥霍指的是大肆花费、消耗，而殆尽则意味着接近完全消失。这个词语形象地描绘了一种不计后果的消费行为导致原本充裕的资源变得稀缺。</w:t>
      </w:r>
    </w:p>
    <w:p w14:paraId="58BF10D7">
      <w:pPr>
        <w:rPr>
          <w:rFonts w:hint="eastAsia"/>
          <w:lang w:eastAsia="zh-CN"/>
        </w:rPr>
      </w:pPr>
    </w:p>
    <w:p w14:paraId="0D4E9E76">
      <w:pPr>
        <w:rPr>
          <w:rFonts w:hint="eastAsia"/>
          <w:lang w:eastAsia="zh-CN"/>
        </w:rPr>
      </w:pPr>
    </w:p>
    <w:p w14:paraId="6EF4F1E5">
      <w:pPr>
        <w:rPr>
          <w:rFonts w:hint="eastAsia"/>
          <w:lang w:eastAsia="zh-CN"/>
        </w:rPr>
      </w:pPr>
      <w:r>
        <w:rPr>
          <w:rFonts w:hint="eastAsia"/>
          <w:lang w:eastAsia="zh-CN"/>
        </w:rPr>
        <w:t>从历史角度看挥霍殆尽</w:t>
      </w:r>
    </w:p>
    <w:p w14:paraId="69B832E7">
      <w:pPr>
        <w:rPr>
          <w:rFonts w:hint="eastAsia"/>
          <w:lang w:eastAsia="zh-CN"/>
        </w:rPr>
      </w:pPr>
      <w:r>
        <w:rPr>
          <w:rFonts w:hint="eastAsia"/>
          <w:lang w:eastAsia="zh-CN"/>
        </w:rPr>
        <w:t>历史上不乏因挥霍殆尽而导致衰败的例子。无论是古罗马帝国晚期的奢侈风气，还是中国古代某些朝代末期贵族阶层的过度消费，都证明了无节制的挥霍最终将带来严重的社会经济问题。这些案例提醒着后人，即使在资源相对丰富的时期，也应保持谨慎和节约的态度。</w:t>
      </w:r>
    </w:p>
    <w:p w14:paraId="195455A2">
      <w:pPr>
        <w:rPr>
          <w:rFonts w:hint="eastAsia"/>
          <w:lang w:eastAsia="zh-CN"/>
        </w:rPr>
      </w:pPr>
    </w:p>
    <w:p w14:paraId="09FB4217">
      <w:pPr>
        <w:rPr>
          <w:rFonts w:hint="eastAsia"/>
          <w:lang w:eastAsia="zh-CN"/>
        </w:rPr>
      </w:pPr>
    </w:p>
    <w:p w14:paraId="46E5E725">
      <w:pPr>
        <w:rPr>
          <w:rFonts w:hint="eastAsia"/>
          <w:lang w:eastAsia="zh-CN"/>
        </w:rPr>
      </w:pPr>
      <w:r>
        <w:rPr>
          <w:rFonts w:hint="eastAsia"/>
          <w:lang w:eastAsia="zh-CN"/>
        </w:rPr>
        <w:t>现代社会中的挥霍殆尽现象</w:t>
      </w:r>
    </w:p>
    <w:p w14:paraId="79C3CA62">
      <w:pPr>
        <w:rPr>
          <w:rFonts w:hint="eastAsia"/>
          <w:lang w:eastAsia="zh-CN"/>
        </w:rPr>
      </w:pPr>
      <w:r>
        <w:rPr>
          <w:rFonts w:hint="eastAsia"/>
          <w:lang w:eastAsia="zh-CN"/>
        </w:rPr>
        <w:t>在当代社会，随着消费主义文化的兴起，挥霍殆尽的现象似乎变得更加普遍。人们往往通过购买大量非必需品来追求短暂的满足感，这种行为不仅对个人财务造成压力，也在宏观层面上加剧了资源的快速消耗。尤其是在一些发达国家和地区，过度消费已经成为一种生活方式，这无疑加速了地球资源的枯竭。</w:t>
      </w:r>
    </w:p>
    <w:p w14:paraId="012B11CD">
      <w:pPr>
        <w:rPr>
          <w:rFonts w:hint="eastAsia"/>
          <w:lang w:eastAsia="zh-CN"/>
        </w:rPr>
      </w:pPr>
    </w:p>
    <w:p w14:paraId="3AA0DD05">
      <w:pPr>
        <w:rPr>
          <w:rFonts w:hint="eastAsia"/>
          <w:lang w:eastAsia="zh-CN"/>
        </w:rPr>
      </w:pPr>
    </w:p>
    <w:p w14:paraId="556092D4">
      <w:pPr>
        <w:rPr>
          <w:rFonts w:hint="eastAsia"/>
          <w:lang w:eastAsia="zh-CN"/>
        </w:rPr>
      </w:pPr>
      <w:r>
        <w:rPr>
          <w:rFonts w:hint="eastAsia"/>
          <w:lang w:eastAsia="zh-CN"/>
        </w:rPr>
        <w:t>如何避免挥霍殆尽</w:t>
      </w:r>
    </w:p>
    <w:p w14:paraId="0306BB4E">
      <w:pPr>
        <w:rPr>
          <w:rFonts w:hint="eastAsia"/>
          <w:lang w:eastAsia="zh-CN"/>
        </w:rPr>
      </w:pPr>
      <w:r>
        <w:rPr>
          <w:rFonts w:hint="eastAsia"/>
          <w:lang w:eastAsia="zh-CN"/>
        </w:rPr>
        <w:t>为了避免陷入挥霍殆尽的陷阱，个人和社会都需要采取行动。对于个人而言，培养理财意识、制定预算计划以及学会区分需要与想要是关键步骤。社会层面可以通过推广可持续发展理念、鼓励绿色消费等措施来引导公众形成更加健康的消费观。只有当每个人都能意识到自己的消费行为对环境和社会的影响时，我们才能共同构建一个更加可持续发展的未来。</w:t>
      </w:r>
    </w:p>
    <w:p w14:paraId="343F3D7E">
      <w:pPr>
        <w:rPr>
          <w:rFonts w:hint="eastAsia"/>
          <w:lang w:eastAsia="zh-CN"/>
        </w:rPr>
      </w:pPr>
    </w:p>
    <w:p w14:paraId="4D8B16DF">
      <w:pPr>
        <w:rPr>
          <w:rFonts w:hint="eastAsia"/>
          <w:lang w:eastAsia="zh-CN"/>
        </w:rPr>
      </w:pPr>
    </w:p>
    <w:p w14:paraId="6194CA89">
      <w:pPr>
        <w:rPr>
          <w:rFonts w:hint="eastAsia"/>
          <w:lang w:eastAsia="zh-CN"/>
        </w:rPr>
      </w:pPr>
      <w:r>
        <w:rPr>
          <w:rFonts w:hint="eastAsia"/>
          <w:lang w:eastAsia="zh-CN"/>
        </w:rPr>
        <w:t>最后的总结</w:t>
      </w:r>
    </w:p>
    <w:p w14:paraId="65AF8D18">
      <w:pPr>
        <w:rPr>
          <w:rFonts w:hint="eastAsia"/>
          <w:lang w:eastAsia="zh-CN"/>
        </w:rPr>
      </w:pPr>
      <w:r>
        <w:rPr>
          <w:rFonts w:hint="eastAsia"/>
          <w:lang w:eastAsia="zh-CN"/>
        </w:rPr>
        <w:t>“挥霍殆尽”不仅是对物质资源的浪费，更反映了人类内心深处对即时满足的渴望。然而，在享受现代生活带来的便利的我们也应该思考如何平衡个人欲望与社会责任之间的关系。通过合理规划个人财务、倡导简约生活等方式，我们可以有效地防止自身陷入挥霍殆尽的困境，同时也为后代留下更多的资源和发展空间。</w:t>
      </w:r>
    </w:p>
    <w:p w14:paraId="0DF46B67">
      <w:pPr>
        <w:rPr>
          <w:rFonts w:hint="eastAsia"/>
          <w:lang w:eastAsia="zh-CN"/>
        </w:rPr>
      </w:pPr>
    </w:p>
    <w:p w14:paraId="48C9D599">
      <w:pPr>
        <w:rPr>
          <w:rFonts w:hint="eastAsia"/>
          <w:lang w:eastAsia="zh-CN"/>
        </w:rPr>
      </w:pPr>
    </w:p>
    <w:p w14:paraId="7E2EC129">
      <w:pPr>
        <w:rPr>
          <w:rFonts w:hint="eastAsia"/>
          <w:lang w:eastAsia="zh-CN"/>
        </w:rPr>
      </w:pPr>
      <w:r>
        <w:rPr>
          <w:rFonts w:hint="eastAsia"/>
          <w:lang w:eastAsia="zh-CN"/>
        </w:rPr>
        <w:t>本文是由每日作文网(2345lzwz.com)为大家创作</w:t>
      </w:r>
    </w:p>
    <w:p w14:paraId="0E013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E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2025-10-03T09:18:49Z</dcterms:created>
  <cp:lastModifiedBy>Administrator</cp:lastModifiedBy>
  <dcterms:modified xsi:type="dcterms:W3CDTF">2025-10-03T09:18:50Z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5B5028C38EF2467281906B5BBACF40CB_12</vt:lpwstr>
  </property>
</Properties>
</file>