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80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拼音表全部拼音</w:t>
      </w:r>
    </w:p>
    <w:p w14:paraId="41DE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汉语拼音是学习和使用普通话的重要工具，它不仅帮助我们准确地发音，还在语言教学、信息输入等方面发挥着重要作用。完整的拼音表涵盖了声母、韵母以及整体认读音节等多个部分。</w:t>
      </w:r>
    </w:p>
    <w:p w14:paraId="0DB3B750">
      <w:pPr>
        <w:rPr>
          <w:rFonts w:hint="eastAsia"/>
          <w:lang w:eastAsia="zh-CN"/>
        </w:rPr>
      </w:pPr>
    </w:p>
    <w:p w14:paraId="21BE49AB">
      <w:pPr>
        <w:rPr>
          <w:rFonts w:hint="eastAsia"/>
          <w:lang w:eastAsia="zh-CN"/>
        </w:rPr>
      </w:pPr>
    </w:p>
    <w:p w14:paraId="23F8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3AAF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。标准的汉语拼音中共有23个声母，包括b、p、m、f、d、t、n、l、g、k、h、j、q、x、zh、ch、sh、r、z、c、s、y、w。这些声母在不同的方言中可能会有所变化，但在普通话中保持一致。</w:t>
      </w:r>
    </w:p>
    <w:p w14:paraId="5E8DBE54">
      <w:pPr>
        <w:rPr>
          <w:rFonts w:hint="eastAsia"/>
          <w:lang w:eastAsia="zh-CN"/>
        </w:rPr>
      </w:pPr>
    </w:p>
    <w:p w14:paraId="66E1D72D">
      <w:pPr>
        <w:rPr>
          <w:rFonts w:hint="eastAsia"/>
          <w:lang w:eastAsia="zh-CN"/>
        </w:rPr>
      </w:pPr>
    </w:p>
    <w:p w14:paraId="78F6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62F3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通常出现在声母之后。汉语拼音中有24个常用韵母，例如a、o、e、i、u、ü、ai、ei、ui、ao、ou、iu、ie、üe、er、an、en、in、un、ang、eng、ing、ong等。每个韵母都可以与不同的声母组合，形成丰富的音节。</w:t>
      </w:r>
    </w:p>
    <w:p w14:paraId="53F3C3F9">
      <w:pPr>
        <w:rPr>
          <w:rFonts w:hint="eastAsia"/>
          <w:lang w:eastAsia="zh-CN"/>
        </w:rPr>
      </w:pPr>
    </w:p>
    <w:p w14:paraId="676E9C59">
      <w:pPr>
        <w:rPr>
          <w:rFonts w:hint="eastAsia"/>
          <w:lang w:eastAsia="zh-CN"/>
        </w:rPr>
      </w:pPr>
    </w:p>
    <w:p w14:paraId="4F79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A5E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拆分为声母和韵母，而是作为一个整体来记忆和发音。常见的整体认读音节包括zhi、chi、shi、ri、zi、ci、si、yi、wu、yu、ye、yue、yuan、yin、yun、ying等。这些音节在发音时需要注意其独特的口型和舌位。</w:t>
      </w:r>
    </w:p>
    <w:p w14:paraId="0213D09B">
      <w:pPr>
        <w:rPr>
          <w:rFonts w:hint="eastAsia"/>
          <w:lang w:eastAsia="zh-CN"/>
        </w:rPr>
      </w:pPr>
    </w:p>
    <w:p w14:paraId="3D83B6A9">
      <w:pPr>
        <w:rPr>
          <w:rFonts w:hint="eastAsia"/>
          <w:lang w:eastAsia="zh-CN"/>
        </w:rPr>
      </w:pPr>
    </w:p>
    <w:p w14:paraId="0414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039F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拼音中的声调通过四个基本声调和一个轻声来表示，分别用数字或符号标记在韵母上。第一声为高平调（如mā），第二声为升调（如má），第三声为降升调（如mǎ），第四声为降调（如mà），轻声则不标调号（如ma）。</w:t>
      </w:r>
    </w:p>
    <w:p w14:paraId="415AFA4C">
      <w:pPr>
        <w:rPr>
          <w:rFonts w:hint="eastAsia"/>
          <w:lang w:eastAsia="zh-CN"/>
        </w:rPr>
      </w:pPr>
    </w:p>
    <w:p w14:paraId="0C964C37">
      <w:pPr>
        <w:rPr>
          <w:rFonts w:hint="eastAsia"/>
          <w:lang w:eastAsia="zh-CN"/>
        </w:rPr>
      </w:pPr>
    </w:p>
    <w:p w14:paraId="1DCF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54C4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拼音不仅是学习汉字和普通话的基础工具，还广泛应用于键盘输入法、儿童教育、外国人学习中文等领域。掌握完整的拼音表有助于提高语言表达的准确性，并为进一步的语言学习打下坚实基础。</w:t>
      </w:r>
    </w:p>
    <w:p w14:paraId="2FE02696">
      <w:pPr>
        <w:rPr>
          <w:rFonts w:hint="eastAsia"/>
          <w:lang w:eastAsia="zh-CN"/>
        </w:rPr>
      </w:pPr>
    </w:p>
    <w:p w14:paraId="428F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8A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B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BEE53BECA76047C5ABBC75BC98F7C0CA_12</vt:lpwstr>
  </property>
</Properties>
</file>