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C82E1">
      <w:pPr>
        <w:rPr>
          <w:rFonts w:hint="eastAsia"/>
          <w:lang w:eastAsia="zh-CN"/>
        </w:rPr>
      </w:pPr>
      <w:bookmarkStart w:id="0" w:name="_GoBack"/>
      <w:bookmarkEnd w:id="0"/>
      <w:r>
        <w:rPr>
          <w:rFonts w:hint="eastAsia"/>
          <w:lang w:eastAsia="zh-CN"/>
        </w:rPr>
        <w:t>拼音字母的来源</w:t>
      </w:r>
    </w:p>
    <w:p w14:paraId="475590DD">
      <w:pPr>
        <w:rPr>
          <w:rFonts w:hint="eastAsia"/>
          <w:lang w:eastAsia="zh-CN"/>
        </w:rPr>
      </w:pPr>
      <w:r>
        <w:rPr>
          <w:rFonts w:hint="eastAsia"/>
          <w:lang w:eastAsia="zh-CN"/>
        </w:rPr>
        <w:t>汉语拼音是汉字注音的一种方式，也是现代汉语中普遍使用的辅助文字系统。它起源于1950年代中期，由中华人民共和国政府推广使用。汉语拼音的设计初衷是为了帮助人们学习标准普通话，提高识字率，并且便于计算机输入和信息处理。</w:t>
      </w:r>
    </w:p>
    <w:p w14:paraId="73C7B7FE">
      <w:pPr>
        <w:rPr>
          <w:rFonts w:hint="eastAsia"/>
          <w:lang w:eastAsia="zh-CN"/>
        </w:rPr>
      </w:pPr>
    </w:p>
    <w:p w14:paraId="481C4E97">
      <w:pPr>
        <w:rPr>
          <w:rFonts w:hint="eastAsia"/>
          <w:lang w:eastAsia="zh-CN"/>
        </w:rPr>
      </w:pPr>
    </w:p>
    <w:p w14:paraId="42CB68F7">
      <w:pPr>
        <w:rPr>
          <w:rFonts w:hint="eastAsia"/>
          <w:lang w:eastAsia="zh-CN"/>
        </w:rPr>
      </w:pPr>
      <w:r>
        <w:rPr>
          <w:rFonts w:hint="eastAsia"/>
          <w:lang w:eastAsia="zh-CN"/>
        </w:rPr>
        <w:t>早期探索与尝试</w:t>
      </w:r>
    </w:p>
    <w:p w14:paraId="3AC2CB1B">
      <w:pPr>
        <w:rPr>
          <w:rFonts w:hint="eastAsia"/>
          <w:lang w:eastAsia="zh-CN"/>
        </w:rPr>
      </w:pPr>
      <w:r>
        <w:rPr>
          <w:rFonts w:hint="eastAsia"/>
          <w:lang w:eastAsia="zh-CN"/>
        </w:rPr>
        <w:t>在汉语拼音正式制定之前，中国经历了多次对汉字注音方法的探索。最早的尝试可以追溯到明朝末年利玛窦等传教士引进拉丁字母拼写汉字的方法。此后，清末民初时期，出现了切音字运动，旨在创造一种简单易学的注音符号来促进教育普及。这些早期的努力为后来汉语拼音的诞生奠定了基础。</w:t>
      </w:r>
    </w:p>
    <w:p w14:paraId="731BD559">
      <w:pPr>
        <w:rPr>
          <w:rFonts w:hint="eastAsia"/>
          <w:lang w:eastAsia="zh-CN"/>
        </w:rPr>
      </w:pPr>
    </w:p>
    <w:p w14:paraId="060722BB">
      <w:pPr>
        <w:rPr>
          <w:rFonts w:hint="eastAsia"/>
          <w:lang w:eastAsia="zh-CN"/>
        </w:rPr>
      </w:pPr>
    </w:p>
    <w:p w14:paraId="2BD115A8">
      <w:pPr>
        <w:rPr>
          <w:rFonts w:hint="eastAsia"/>
          <w:lang w:eastAsia="zh-CN"/>
        </w:rPr>
      </w:pPr>
      <w:r>
        <w:rPr>
          <w:rFonts w:hint="eastAsia"/>
          <w:lang w:eastAsia="zh-CN"/>
        </w:rPr>
        <w:t>汉语拼音的制定过程</w:t>
      </w:r>
    </w:p>
    <w:p w14:paraId="0A9390F6">
      <w:pPr>
        <w:rPr>
          <w:rFonts w:hint="eastAsia"/>
          <w:lang w:eastAsia="zh-CN"/>
        </w:rPr>
      </w:pPr>
      <w:r>
        <w:rPr>
          <w:rFonts w:hint="eastAsia"/>
          <w:lang w:eastAsia="zh-CN"/>
        </w:rPr>
        <w:t>新中国成立后，为了统一语言文字政策，推动文化教育的发展，国家开始着手研究和制定一套科学合理的汉语拼音方案。经过多次讨论、修改和完善，最终在1958年，第一届全国人民代表大会第五次会议上正式通过了《汉语拼音方案》。这套方案主要采用了拉丁字母，并结合了中国语言的特点进行设计。</w:t>
      </w:r>
    </w:p>
    <w:p w14:paraId="4F19B6D9">
      <w:pPr>
        <w:rPr>
          <w:rFonts w:hint="eastAsia"/>
          <w:lang w:eastAsia="zh-CN"/>
        </w:rPr>
      </w:pPr>
    </w:p>
    <w:p w14:paraId="0CFFA7D9">
      <w:pPr>
        <w:rPr>
          <w:rFonts w:hint="eastAsia"/>
          <w:lang w:eastAsia="zh-CN"/>
        </w:rPr>
      </w:pPr>
    </w:p>
    <w:p w14:paraId="0469E200">
      <w:pPr>
        <w:rPr>
          <w:rFonts w:hint="eastAsia"/>
          <w:lang w:eastAsia="zh-CN"/>
        </w:rPr>
      </w:pPr>
      <w:r>
        <w:rPr>
          <w:rFonts w:hint="eastAsia"/>
          <w:lang w:eastAsia="zh-CN"/>
        </w:rPr>
        <w:t>国际影响与应用</w:t>
      </w:r>
    </w:p>
    <w:p w14:paraId="5CB239C5">
      <w:pPr>
        <w:rPr>
          <w:rFonts w:hint="eastAsia"/>
          <w:lang w:eastAsia="zh-CN"/>
        </w:rPr>
      </w:pPr>
      <w:r>
        <w:rPr>
          <w:rFonts w:hint="eastAsia"/>
          <w:lang w:eastAsia="zh-CN"/>
        </w:rPr>
        <w:t>随着中国的对外开放以及全球化的进程加快，汉语拼音不仅在中国国内得到广泛应用，在国际上也逐渐被接受为学习汉语的重要工具之一。尤其是在对外汉语教学领域，汉语拼音作为入门阶段的学习内容，极大地降低了外国学生学习汉语的难度。</w:t>
      </w:r>
    </w:p>
    <w:p w14:paraId="016332FA">
      <w:pPr>
        <w:rPr>
          <w:rFonts w:hint="eastAsia"/>
          <w:lang w:eastAsia="zh-CN"/>
        </w:rPr>
      </w:pPr>
    </w:p>
    <w:p w14:paraId="34B82AC9">
      <w:pPr>
        <w:rPr>
          <w:rFonts w:hint="eastAsia"/>
          <w:lang w:eastAsia="zh-CN"/>
        </w:rPr>
      </w:pPr>
    </w:p>
    <w:p w14:paraId="60BEFE83">
      <w:pPr>
        <w:rPr>
          <w:rFonts w:hint="eastAsia"/>
          <w:lang w:eastAsia="zh-CN"/>
        </w:rPr>
      </w:pPr>
      <w:r>
        <w:rPr>
          <w:rFonts w:hint="eastAsia"/>
          <w:lang w:eastAsia="zh-CN"/>
        </w:rPr>
        <w:t>未来展望</w:t>
      </w:r>
    </w:p>
    <w:p w14:paraId="16A7B05C">
      <w:pPr>
        <w:rPr>
          <w:rFonts w:hint="eastAsia"/>
          <w:lang w:eastAsia="zh-CN"/>
        </w:rPr>
      </w:pPr>
      <w:r>
        <w:rPr>
          <w:rFonts w:hint="eastAsia"/>
          <w:lang w:eastAsia="zh-CN"/>
        </w:rPr>
        <w:t>随着信息技术的飞速发展，汉语拼音在网络交流、语音识别等方面发挥着越来越重要的作用。它也在不断地适应新时代的需求，例如增加了对一些新词汇的支持等。汉语拼音作为连接古老汉字与现代社会的一座桥梁，将继续在其独特的领域内发光发热。</w:t>
      </w:r>
    </w:p>
    <w:p w14:paraId="5A57E656">
      <w:pPr>
        <w:rPr>
          <w:rFonts w:hint="eastAsia"/>
          <w:lang w:eastAsia="zh-CN"/>
        </w:rPr>
      </w:pPr>
    </w:p>
    <w:p w14:paraId="3DF1D4D7">
      <w:pPr>
        <w:rPr>
          <w:rFonts w:hint="eastAsia"/>
          <w:lang w:eastAsia="zh-CN"/>
        </w:rPr>
      </w:pPr>
      <w:r>
        <w:rPr>
          <w:rFonts w:hint="eastAsia"/>
          <w:lang w:eastAsia="zh-CN"/>
        </w:rPr>
        <w:t>本文是由每日作文网(2345lzwz.com)为大家创作</w:t>
      </w:r>
    </w:p>
    <w:p w14:paraId="65030D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5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2025-10-03T08:02:42Z</dcterms:created>
  <cp:lastModifiedBy>Administrator</cp:lastModifiedBy>
  <dcterms:modified xsi:type="dcterms:W3CDTF">2025-10-03T08:02:42Z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C562E07FCEC749AC8BBF57F4B4BF96FF_12</vt:lpwstr>
  </property>
</Properties>
</file>