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D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拼音大写怎么变小写格式</w:t>
      </w:r>
    </w:p>
    <w:p w14:paraId="330BC99D">
      <w:pPr>
        <w:rPr>
          <w:rFonts w:hint="eastAsia"/>
          <w:lang w:eastAsia="zh-CN"/>
        </w:rPr>
      </w:pPr>
    </w:p>
    <w:p w14:paraId="34DD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和文档编辑中，我们经常会遇到拼音字母全部为大写的情况。例如，在某些输入法设置或自动转换功能下，拼音可能会以全大写形式呈现。虽然大写拼音在特定场合有其用途，但在大多数情况下，使用小写拼音更为规范和常见。因此，了解如何将拼音的大写格式转换为小写格式，是提升文字处理效率的重要技能。</w:t>
      </w:r>
    </w:p>
    <w:p w14:paraId="49D5C0D4">
      <w:pPr>
        <w:rPr>
          <w:rFonts w:hint="eastAsia"/>
          <w:lang w:eastAsia="zh-CN"/>
        </w:rPr>
      </w:pPr>
    </w:p>
    <w:p w14:paraId="7830FA6B">
      <w:pPr>
        <w:rPr>
          <w:rFonts w:hint="eastAsia"/>
          <w:lang w:eastAsia="zh-CN"/>
        </w:rPr>
      </w:pPr>
    </w:p>
    <w:p w14:paraId="149F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</w:t>
      </w:r>
    </w:p>
    <w:p w14:paraId="0B2EE45A">
      <w:pPr>
        <w:rPr>
          <w:rFonts w:hint="eastAsia"/>
          <w:lang w:eastAsia="zh-CN"/>
        </w:rPr>
      </w:pPr>
    </w:p>
    <w:p w14:paraId="16BC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区分声母、韵母以及音节的边界。通常情况下，拼音都是以小写字母书写，如“pinyin”。而在某些特殊情形下，例如姓名的拼写、标题的首字母大写等，会使用到大写字母，如“Pinyin”或“PINYIN”。需要注意的是，拼音本身并不像英文单词那样有严格的大小写规则，但在国际标准（如ISO 7098）中，对于拼音的书写方式有一定的规范建议。</w:t>
      </w:r>
    </w:p>
    <w:p w14:paraId="28A62201">
      <w:pPr>
        <w:rPr>
          <w:rFonts w:hint="eastAsia"/>
          <w:lang w:eastAsia="zh-CN"/>
        </w:rPr>
      </w:pPr>
    </w:p>
    <w:p w14:paraId="72F62C94">
      <w:pPr>
        <w:rPr>
          <w:rFonts w:hint="eastAsia"/>
          <w:lang w:eastAsia="zh-CN"/>
        </w:rPr>
      </w:pPr>
    </w:p>
    <w:p w14:paraId="3DB2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手动转换方法</w:t>
      </w:r>
    </w:p>
    <w:p w14:paraId="115724E7">
      <w:pPr>
        <w:rPr>
          <w:rFonts w:hint="eastAsia"/>
          <w:lang w:eastAsia="zh-CN"/>
        </w:rPr>
      </w:pPr>
    </w:p>
    <w:p w14:paraId="47E0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最简单直接的方式就是通过人工识别并逐个修改。例如，将“ZHONG WEN”改为“zhong wen”。这种方法适用于文本量较小的情况，操作简单但效率较低，尤其不适合处理大量文字。</w:t>
      </w:r>
    </w:p>
    <w:p w14:paraId="78769062">
      <w:pPr>
        <w:rPr>
          <w:rFonts w:hint="eastAsia"/>
          <w:lang w:eastAsia="zh-CN"/>
        </w:rPr>
      </w:pPr>
    </w:p>
    <w:p w14:paraId="683483B1">
      <w:pPr>
        <w:rPr>
          <w:rFonts w:hint="eastAsia"/>
          <w:lang w:eastAsia="zh-CN"/>
        </w:rPr>
      </w:pPr>
    </w:p>
    <w:p w14:paraId="7927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使用软件工具转换</w:t>
      </w:r>
    </w:p>
    <w:p w14:paraId="63E6138D">
      <w:pPr>
        <w:rPr>
          <w:rFonts w:hint="eastAsia"/>
          <w:lang w:eastAsia="zh-CN"/>
        </w:rPr>
      </w:pPr>
    </w:p>
    <w:p w14:paraId="5E674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在现代办公软件中，如Microsoft Word、WPS Office等，都提供了文本大小写转换的功能。用户只需选中需要更改的拼音内容，点击“更改大小写”按钮（通常位于字体设置或编辑菜单中），即可快速完成转换。一些专业的拼音处理工具也能实现批量转换，极大提升了工作效率。</w:t>
      </w:r>
    </w:p>
    <w:p w14:paraId="51839D06">
      <w:pPr>
        <w:rPr>
          <w:rFonts w:hint="eastAsia"/>
          <w:lang w:eastAsia="zh-CN"/>
        </w:rPr>
      </w:pPr>
    </w:p>
    <w:p w14:paraId="5C2FE457">
      <w:pPr>
        <w:rPr>
          <w:rFonts w:hint="eastAsia"/>
          <w:lang w:eastAsia="zh-CN"/>
        </w:rPr>
      </w:pPr>
    </w:p>
    <w:p w14:paraId="5865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编程实现批量转换</w:t>
      </w:r>
    </w:p>
    <w:p w14:paraId="71D6EE8B">
      <w:pPr>
        <w:rPr>
          <w:rFonts w:hint="eastAsia"/>
          <w:lang w:eastAsia="zh-CN"/>
        </w:rPr>
      </w:pPr>
    </w:p>
    <w:p w14:paraId="08E0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处理大量拼音数据的用户，可以借助编程语言如Python、JavaScript等来实现自动化转换。这些语言都内置了字符串处理函数，能够轻松地将大写字母转换为小写。例如，在Python中使用“lower()”函数即可完成整个文本的转换，非常适合用于数据清洗和预处理。</w:t>
      </w:r>
    </w:p>
    <w:p w14:paraId="5C204845">
      <w:pPr>
        <w:rPr>
          <w:rFonts w:hint="eastAsia"/>
          <w:lang w:eastAsia="zh-CN"/>
        </w:rPr>
      </w:pPr>
    </w:p>
    <w:p w14:paraId="6C7375EB">
      <w:pPr>
        <w:rPr>
          <w:rFonts w:hint="eastAsia"/>
          <w:lang w:eastAsia="zh-CN"/>
        </w:rPr>
      </w:pPr>
    </w:p>
    <w:p w14:paraId="3B5C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3A9C36">
      <w:pPr>
        <w:rPr>
          <w:rFonts w:hint="eastAsia"/>
          <w:lang w:eastAsia="zh-CN"/>
        </w:rPr>
      </w:pPr>
    </w:p>
    <w:p w14:paraId="3A17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在进行拼音大小写转换时，需注意保留原有的音节结构和空格位置，避免因格式混乱而影响阅读。也应根据具体应用场景选择合适的转换方式，确保最终输出符合规范。</w:t>
      </w:r>
    </w:p>
    <w:p w14:paraId="0725DD07">
      <w:pPr>
        <w:rPr>
          <w:rFonts w:hint="eastAsia"/>
          <w:lang w:eastAsia="zh-CN"/>
        </w:rPr>
      </w:pPr>
    </w:p>
    <w:p w14:paraId="1E39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21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7216C5C7BF324DBAAFD9D8D369BAD76A_12</vt:lpwstr>
  </property>
</Properties>
</file>