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95402">
      <w:pPr>
        <w:rPr>
          <w:rFonts w:hint="eastAsia"/>
          <w:lang w:eastAsia="zh-CN"/>
        </w:rPr>
      </w:pPr>
      <w:bookmarkStart w:id="0" w:name="_GoBack"/>
      <w:bookmarkEnd w:id="0"/>
      <w:r>
        <w:rPr>
          <w:rFonts w:hint="eastAsia"/>
          <w:lang w:eastAsia="zh-CN"/>
        </w:rPr>
        <w:t>拼音声调字母表示</w:t>
      </w:r>
    </w:p>
    <w:p w14:paraId="1D454022">
      <w:pPr>
        <w:rPr>
          <w:rFonts w:hint="eastAsia"/>
          <w:lang w:eastAsia="zh-CN"/>
        </w:rPr>
      </w:pPr>
      <w:r>
        <w:rPr>
          <w:rFonts w:hint="eastAsia"/>
          <w:lang w:eastAsia="zh-CN"/>
        </w:rPr>
        <w:t>汉语拼音是一种将汉字转写为拉丁字母的方法，它对于学习中文发音、拼读以及对外汉语教学有着重要的作用。在汉语拼音中，声调是不可或缺的一部分，它通过不同的音高变化来区分词义。汉语有四个主要声调和一个轻声，每个声调都有其特定的音高轮廓。</w:t>
      </w:r>
    </w:p>
    <w:p w14:paraId="74CCCB41">
      <w:pPr>
        <w:rPr>
          <w:rFonts w:hint="eastAsia"/>
          <w:lang w:eastAsia="zh-CN"/>
        </w:rPr>
      </w:pPr>
    </w:p>
    <w:p w14:paraId="4D9CAF79">
      <w:pPr>
        <w:rPr>
          <w:rFonts w:hint="eastAsia"/>
          <w:lang w:eastAsia="zh-CN"/>
        </w:rPr>
      </w:pPr>
    </w:p>
    <w:p w14:paraId="05FF0920">
      <w:pPr>
        <w:rPr>
          <w:rFonts w:hint="eastAsia"/>
          <w:lang w:eastAsia="zh-CN"/>
        </w:rPr>
      </w:pPr>
      <w:r>
        <w:rPr>
          <w:rFonts w:hint="eastAsia"/>
          <w:lang w:eastAsia="zh-CN"/>
        </w:rPr>
        <w:t>声调符号的使用</w:t>
      </w:r>
    </w:p>
    <w:p w14:paraId="08C33C54">
      <w:pPr>
        <w:rPr>
          <w:rFonts w:hint="eastAsia"/>
          <w:lang w:eastAsia="zh-CN"/>
        </w:rPr>
      </w:pPr>
      <w:r>
        <w:rPr>
          <w:rFonts w:hint="eastAsia"/>
          <w:lang w:eastAsia="zh-CN"/>
        </w:rPr>
        <w:t>在汉语拼音里，声调符号通常标示在音节的主要元音上。第一声是一个平调，用“ˉ”表示；第二声是一个升调，用“ˊ”表示；第三声是一个降升调，用“ˇ”表示；第四声是一个降调，用“ˋ”表示；而轻声则不标注声调符号。正确地运用这些符号能够帮助人们准确地发出每一个汉字的音，并理解其意义。</w:t>
      </w:r>
    </w:p>
    <w:p w14:paraId="2CA9A4B9">
      <w:pPr>
        <w:rPr>
          <w:rFonts w:hint="eastAsia"/>
          <w:lang w:eastAsia="zh-CN"/>
        </w:rPr>
      </w:pPr>
    </w:p>
    <w:p w14:paraId="7DDC8561">
      <w:pPr>
        <w:rPr>
          <w:rFonts w:hint="eastAsia"/>
          <w:lang w:eastAsia="zh-CN"/>
        </w:rPr>
      </w:pPr>
    </w:p>
    <w:p w14:paraId="5CE654E3">
      <w:pPr>
        <w:rPr>
          <w:rFonts w:hint="eastAsia"/>
          <w:lang w:eastAsia="zh-CN"/>
        </w:rPr>
      </w:pPr>
      <w:r>
        <w:rPr>
          <w:rFonts w:hint="eastAsia"/>
          <w:lang w:eastAsia="zh-CN"/>
        </w:rPr>
        <w:t>拼音与声调的学习难点</w:t>
      </w:r>
    </w:p>
    <w:p w14:paraId="04759554">
      <w:pPr>
        <w:rPr>
          <w:rFonts w:hint="eastAsia"/>
          <w:lang w:eastAsia="zh-CN"/>
        </w:rPr>
      </w:pPr>
      <w:r>
        <w:rPr>
          <w:rFonts w:hint="eastAsia"/>
          <w:lang w:eastAsia="zh-CN"/>
        </w:rPr>
        <w:t>对于许多非母语者来说，掌握汉语拼音及其声调是一项挑战。汉语的四声和轻声不仅需要耳朵去分辨，还需要通过练习才能达到自然发声的程度。由于不同语言间的音高模式存在差异，学习者往往需要额外的时间和练习来适应汉语的声调系统。因此，在学习初期，反复听、模仿以及实践是非常必要的。</w:t>
      </w:r>
    </w:p>
    <w:p w14:paraId="13E9FBAA">
      <w:pPr>
        <w:rPr>
          <w:rFonts w:hint="eastAsia"/>
          <w:lang w:eastAsia="zh-CN"/>
        </w:rPr>
      </w:pPr>
    </w:p>
    <w:p w14:paraId="4B877B53">
      <w:pPr>
        <w:rPr>
          <w:rFonts w:hint="eastAsia"/>
          <w:lang w:eastAsia="zh-CN"/>
        </w:rPr>
      </w:pPr>
    </w:p>
    <w:p w14:paraId="75B44D04">
      <w:pPr>
        <w:rPr>
          <w:rFonts w:hint="eastAsia"/>
          <w:lang w:eastAsia="zh-CN"/>
        </w:rPr>
      </w:pPr>
      <w:r>
        <w:rPr>
          <w:rFonts w:hint="eastAsia"/>
          <w:lang w:eastAsia="zh-CN"/>
        </w:rPr>
        <w:t>拼音声调在教学中的应用</w:t>
      </w:r>
    </w:p>
    <w:p w14:paraId="3DE81FCB">
      <w:pPr>
        <w:rPr>
          <w:rFonts w:hint="eastAsia"/>
          <w:lang w:eastAsia="zh-CN"/>
        </w:rPr>
      </w:pPr>
      <w:r>
        <w:rPr>
          <w:rFonts w:hint="eastAsia"/>
          <w:lang w:eastAsia="zh-CN"/>
        </w:rPr>
        <w:t>随着汉语热在全球范围内不断升温，越来越多的人开始学习汉语。汉语拼音作为初学者入门的重要工具，其重要性日益凸显。教师们通常会采用多种方法教授拼音声调，如通过歌曲、游戏、动画等形式使学习过程更加生动有趣。现代技术的发展也为拼音声调的教学提供了更多可能，例如利用语音识别软件帮助学生纠正发音。</w:t>
      </w:r>
    </w:p>
    <w:p w14:paraId="4351512A">
      <w:pPr>
        <w:rPr>
          <w:rFonts w:hint="eastAsia"/>
          <w:lang w:eastAsia="zh-CN"/>
        </w:rPr>
      </w:pPr>
    </w:p>
    <w:p w14:paraId="76103985">
      <w:pPr>
        <w:rPr>
          <w:rFonts w:hint="eastAsia"/>
          <w:lang w:eastAsia="zh-CN"/>
        </w:rPr>
      </w:pPr>
    </w:p>
    <w:p w14:paraId="3BE1D8AD">
      <w:pPr>
        <w:rPr>
          <w:rFonts w:hint="eastAsia"/>
          <w:lang w:eastAsia="zh-CN"/>
        </w:rPr>
      </w:pPr>
      <w:r>
        <w:rPr>
          <w:rFonts w:hint="eastAsia"/>
          <w:lang w:eastAsia="zh-CN"/>
        </w:rPr>
        <w:t>最后的总结</w:t>
      </w:r>
    </w:p>
    <w:p w14:paraId="2C4CB7A7">
      <w:pPr>
        <w:rPr>
          <w:rFonts w:hint="eastAsia"/>
          <w:lang w:eastAsia="zh-CN"/>
        </w:rPr>
      </w:pPr>
      <w:r>
        <w:rPr>
          <w:rFonts w:hint="eastAsia"/>
          <w:lang w:eastAsia="zh-CN"/>
        </w:rPr>
        <w:t>汉语拼音及其声调系统是学习汉语的基础。无论是对儿童还是成人，掌握好拼音都是迈向流利汉语的第一步。通过持续不断地学习和练习，即使是完全不懂汉语的初学者也能够逐渐熟悉并掌握汉语的发音规律，为进一步学习汉语打下坚实的基础。</w:t>
      </w:r>
    </w:p>
    <w:p w14:paraId="374A35C6">
      <w:pPr>
        <w:rPr>
          <w:rFonts w:hint="eastAsia"/>
          <w:lang w:eastAsia="zh-CN"/>
        </w:rPr>
      </w:pPr>
    </w:p>
    <w:p w14:paraId="44AA3AAA">
      <w:pPr>
        <w:rPr>
          <w:rFonts w:hint="eastAsia"/>
          <w:lang w:eastAsia="zh-CN"/>
        </w:rPr>
      </w:pPr>
      <w:r>
        <w:rPr>
          <w:rFonts w:hint="eastAsia"/>
          <w:lang w:eastAsia="zh-CN"/>
        </w:rPr>
        <w:t>本文是由每日作文网(2345lzwz.com)为大家创作</w:t>
      </w:r>
    </w:p>
    <w:p w14:paraId="311738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5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2025-10-03T07:57:26Z</dcterms:created>
  <cp:lastModifiedBy>Administrator</cp:lastModifiedBy>
  <dcterms:modified xsi:type="dcterms:W3CDTF">2025-10-03T07:57:26Z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030ED9F7A59D4BD3A773FE8DBA59D952_12</vt:lpwstr>
  </property>
</Properties>
</file>