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BA5C2">
      <w:pPr>
        <w:rPr>
          <w:rFonts w:hint="eastAsia"/>
          <w:lang w:eastAsia="zh-CN"/>
        </w:rPr>
      </w:pPr>
      <w:bookmarkStart w:id="0" w:name="_GoBack"/>
      <w:bookmarkEnd w:id="0"/>
      <w:r>
        <w:rPr>
          <w:rFonts w:hint="eastAsia"/>
          <w:lang w:eastAsia="zh-CN"/>
        </w:rPr>
        <w:t>拼音四声表格简介</w:t>
      </w:r>
    </w:p>
    <w:p w14:paraId="655583C4">
      <w:pPr>
        <w:rPr>
          <w:rFonts w:hint="eastAsia"/>
          <w:lang w:eastAsia="zh-CN"/>
        </w:rPr>
      </w:pPr>
      <w:r>
        <w:rPr>
          <w:rFonts w:hint="eastAsia"/>
          <w:lang w:eastAsia="zh-CN"/>
        </w:rPr>
        <w:t>汉语拼音是学习中文的重要工具，而其中的四声则是掌握汉语发音的关键所在。拼音四声表格作为一个系统化的总结，为学习者提供了一个清晰、直观的方式来理解和练习汉语的四个声调。这些表格通常包含了每个声调的发音规则、示例以及如何正确发出这些声音的方法。对于初学者来说，通过使用这样的表格来学习，能够极大地提高他们对汉语语音系统的理解，从而加快语言学习的速度。</w:t>
      </w:r>
    </w:p>
    <w:p w14:paraId="73751408">
      <w:pPr>
        <w:rPr>
          <w:rFonts w:hint="eastAsia"/>
          <w:lang w:eastAsia="zh-CN"/>
        </w:rPr>
      </w:pPr>
    </w:p>
    <w:p w14:paraId="6FB832CA">
      <w:pPr>
        <w:rPr>
          <w:rFonts w:hint="eastAsia"/>
          <w:lang w:eastAsia="zh-CN"/>
        </w:rPr>
      </w:pPr>
    </w:p>
    <w:p w14:paraId="487E3D53">
      <w:pPr>
        <w:rPr>
          <w:rFonts w:hint="eastAsia"/>
          <w:lang w:eastAsia="zh-CN"/>
        </w:rPr>
      </w:pPr>
      <w:r>
        <w:rPr>
          <w:rFonts w:hint="eastAsia"/>
          <w:lang w:eastAsia="zh-CN"/>
        </w:rPr>
        <w:t>拼音四声的基本概念</w:t>
      </w:r>
    </w:p>
    <w:p w14:paraId="1DCF2E7C">
      <w:pPr>
        <w:rPr>
          <w:rFonts w:hint="eastAsia"/>
          <w:lang w:eastAsia="zh-CN"/>
        </w:rPr>
      </w:pPr>
      <w:r>
        <w:rPr>
          <w:rFonts w:hint="eastAsia"/>
          <w:lang w:eastAsia="zh-CN"/>
        </w:rPr>
        <w:t>汉语中的四个声调分别是第一声（阴平）、第二声（阳平）、第三声（上声）和第四声（去声）。第一声是一个高平调，即从头到尾保持较高的音高；第二声是从中音升高到高音；第三声则是一个降升调，开始降低然后升高；第四声是从高音快速降到低音。了解这些基本概念是学习汉语发音的基础，也是理解拼音四声表格内容的前提。</w:t>
      </w:r>
    </w:p>
    <w:p w14:paraId="08D7A28C">
      <w:pPr>
        <w:rPr>
          <w:rFonts w:hint="eastAsia"/>
          <w:lang w:eastAsia="zh-CN"/>
        </w:rPr>
      </w:pPr>
    </w:p>
    <w:p w14:paraId="7722A46F">
      <w:pPr>
        <w:rPr>
          <w:rFonts w:hint="eastAsia"/>
          <w:lang w:eastAsia="zh-CN"/>
        </w:rPr>
      </w:pPr>
    </w:p>
    <w:p w14:paraId="5CD9DDEB">
      <w:pPr>
        <w:rPr>
          <w:rFonts w:hint="eastAsia"/>
          <w:lang w:eastAsia="zh-CN"/>
        </w:rPr>
      </w:pPr>
      <w:r>
        <w:rPr>
          <w:rFonts w:hint="eastAsia"/>
          <w:lang w:eastAsia="zh-CN"/>
        </w:rPr>
        <w:t>拼音四声表格的内容结构</w:t>
      </w:r>
    </w:p>
    <w:p w14:paraId="1CAAD047">
      <w:pPr>
        <w:rPr>
          <w:rFonts w:hint="eastAsia"/>
          <w:lang w:eastAsia="zh-CN"/>
        </w:rPr>
      </w:pPr>
      <w:r>
        <w:rPr>
          <w:rFonts w:hint="eastAsia"/>
          <w:lang w:eastAsia="zh-CN"/>
        </w:rPr>
        <w:t>拼音四声表格一般会按照拼音字母表的顺序排列，列出所有的声母与韵母组合，并标注出相应的声调符号。在一些高级的表格中，还会包括具体的汉字例子，帮助学习者更好地理解每个声调的实际应用。有些表格还可能包含发音技巧提示或者错误发音的纠正方法，这有助于学习者更准确地模仿标准发音。</w:t>
      </w:r>
    </w:p>
    <w:p w14:paraId="638119C3">
      <w:pPr>
        <w:rPr>
          <w:rFonts w:hint="eastAsia"/>
          <w:lang w:eastAsia="zh-CN"/>
        </w:rPr>
      </w:pPr>
    </w:p>
    <w:p w14:paraId="56E4E17B">
      <w:pPr>
        <w:rPr>
          <w:rFonts w:hint="eastAsia"/>
          <w:lang w:eastAsia="zh-CN"/>
        </w:rPr>
      </w:pPr>
    </w:p>
    <w:p w14:paraId="6A177F7A">
      <w:pPr>
        <w:rPr>
          <w:rFonts w:hint="eastAsia"/>
          <w:lang w:eastAsia="zh-CN"/>
        </w:rPr>
      </w:pPr>
      <w:r>
        <w:rPr>
          <w:rFonts w:hint="eastAsia"/>
          <w:lang w:eastAsia="zh-CN"/>
        </w:rPr>
        <w:t>如何利用拼音四声表格进行学习</w:t>
      </w:r>
    </w:p>
    <w:p w14:paraId="72DBA6FD">
      <w:pPr>
        <w:rPr>
          <w:rFonts w:hint="eastAsia"/>
          <w:lang w:eastAsia="zh-CN"/>
        </w:rPr>
      </w:pPr>
      <w:r>
        <w:rPr>
          <w:rFonts w:hint="eastAsia"/>
          <w:lang w:eastAsia="zh-CN"/>
        </w:rPr>
        <w:t>学习者可以通过多种方式利用拼音四声表格来提升自己的发音技能。一种常见的方式是将表格打印出来作为参考材料，在日常学习或复习时随时查看。另一种方法是结合音频资源一起使用，一边听标准发音一边对照表格上的标记进行模仿练习。还可以尝试用手机应用或在线平台进行互动式学习，这样可以得到即时反馈并调整自己的发音。</w:t>
      </w:r>
    </w:p>
    <w:p w14:paraId="67F2B30C">
      <w:pPr>
        <w:rPr>
          <w:rFonts w:hint="eastAsia"/>
          <w:lang w:eastAsia="zh-CN"/>
        </w:rPr>
      </w:pPr>
    </w:p>
    <w:p w14:paraId="1EBD437A">
      <w:pPr>
        <w:rPr>
          <w:rFonts w:hint="eastAsia"/>
          <w:lang w:eastAsia="zh-CN"/>
        </w:rPr>
      </w:pPr>
    </w:p>
    <w:p w14:paraId="7F126D1C">
      <w:pPr>
        <w:rPr>
          <w:rFonts w:hint="eastAsia"/>
          <w:lang w:eastAsia="zh-CN"/>
        </w:rPr>
      </w:pPr>
      <w:r>
        <w:rPr>
          <w:rFonts w:hint="eastAsia"/>
          <w:lang w:eastAsia="zh-CN"/>
        </w:rPr>
        <w:t>拼音四声表格的实际应用效果</w:t>
      </w:r>
    </w:p>
    <w:p w14:paraId="4524DDD7">
      <w:pPr>
        <w:rPr>
          <w:rFonts w:hint="eastAsia"/>
          <w:lang w:eastAsia="zh-CN"/>
        </w:rPr>
      </w:pPr>
      <w:r>
        <w:rPr>
          <w:rFonts w:hint="eastAsia"/>
          <w:lang w:eastAsia="zh-CN"/>
        </w:rPr>
        <w:t>通过持续不断地使用拼音四声表格进行练习，许多学习者反映他们的听力和口语能力有了显著提升。这是因为定期复习和实践帮助他们建立了对不同声调之间细微差别的敏感度。随着对汉语拼音系统更加熟悉，学习者在实际交流中也变得更加自信流畅。因此，无论是自学还是课堂学习，拼音四声表格都是一个不可或缺的学习辅助工具。</w:t>
      </w:r>
    </w:p>
    <w:p w14:paraId="6EE43734">
      <w:pPr>
        <w:rPr>
          <w:rFonts w:hint="eastAsia"/>
          <w:lang w:eastAsia="zh-CN"/>
        </w:rPr>
      </w:pPr>
    </w:p>
    <w:p w14:paraId="16DB12AA">
      <w:pPr>
        <w:rPr>
          <w:rFonts w:hint="eastAsia"/>
          <w:lang w:eastAsia="zh-CN"/>
        </w:rPr>
      </w:pPr>
      <w:r>
        <w:rPr>
          <w:rFonts w:hint="eastAsia"/>
          <w:lang w:eastAsia="zh-CN"/>
        </w:rPr>
        <w:t>本文是由每日作文网(2345lzwz.com)为大家创作</w:t>
      </w:r>
    </w:p>
    <w:p w14:paraId="1780C8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40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2025-10-03T07:57:02Z</dcterms:created>
  <cp:lastModifiedBy>Administrator</cp:lastModifiedBy>
  <dcterms:modified xsi:type="dcterms:W3CDTF">2025-10-03T07:57:02Z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47169226741E49D28771C953476DE262_12</vt:lpwstr>
  </property>
</Properties>
</file>