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A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恢复了生气的拼音</w:t>
      </w:r>
    </w:p>
    <w:p w14:paraId="56BC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，起着桥梁般的作用。它不仅帮助初学者正确发音，也是理解汉字意义的重要工具之一。近年来，“恢复了生气的拼音”这一话题逐渐受到关注，这实际上是指通过一系列措施和方法，使得原本枯燥、机械的拼音学习变得生动有趣，充满活力。</w:t>
      </w:r>
    </w:p>
    <w:p w14:paraId="5E2D9828">
      <w:pPr>
        <w:rPr>
          <w:rFonts w:hint="eastAsia"/>
          <w:lang w:eastAsia="zh-CN"/>
        </w:rPr>
      </w:pPr>
    </w:p>
    <w:p w14:paraId="496B0D30">
      <w:pPr>
        <w:rPr>
          <w:rFonts w:hint="eastAsia"/>
          <w:lang w:eastAsia="zh-CN"/>
        </w:rPr>
      </w:pPr>
    </w:p>
    <w:p w14:paraId="6338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拼音教学的新变化</w:t>
      </w:r>
    </w:p>
    <w:p w14:paraId="28AD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往往局限于课本知识的灌输，学生被动接受，缺乏主动探索的兴趣。然而，随着教育理念的更新和技术的发展，现代拼音教学引入了许多创新元素。例如，利用多媒体技术制作生动有趣的动画视频，让学生在观看故事的同时自然地学习拼音；设计互动游戏，鼓励孩子们在游戏中运用所学拼音知识解决问题，增强学习的乐趣与效果。</w:t>
      </w:r>
    </w:p>
    <w:p w14:paraId="4DA21067">
      <w:pPr>
        <w:rPr>
          <w:rFonts w:hint="eastAsia"/>
          <w:lang w:eastAsia="zh-CN"/>
        </w:rPr>
      </w:pPr>
    </w:p>
    <w:p w14:paraId="13D9E8D6">
      <w:pPr>
        <w:rPr>
          <w:rFonts w:hint="eastAsia"/>
          <w:lang w:eastAsia="zh-CN"/>
        </w:rPr>
      </w:pPr>
    </w:p>
    <w:p w14:paraId="0FE4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趣味性是关键</w:t>
      </w:r>
    </w:p>
    <w:p w14:paraId="4E2A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吸引人，教师们致力于提升课程的趣味性。他们发现，将音乐、舞蹈等艺术形式融入到拼音教学中，不仅能激发学生的创造力和想象力，还能加深对拼音的记忆。比如，编写一些简单的儿歌，用熟悉的旋律配上新学的拼音字母，让孩子们边唱边记；或者组织小型表演，让学生自己编排节目，展示他们对拼音的理解和掌握情况。</w:t>
      </w:r>
    </w:p>
    <w:p w14:paraId="43754690">
      <w:pPr>
        <w:rPr>
          <w:rFonts w:hint="eastAsia"/>
          <w:lang w:eastAsia="zh-CN"/>
        </w:rPr>
      </w:pPr>
    </w:p>
    <w:p w14:paraId="3CC7F8FA">
      <w:pPr>
        <w:rPr>
          <w:rFonts w:hint="eastAsia"/>
          <w:lang w:eastAsia="zh-CN"/>
        </w:rPr>
      </w:pPr>
    </w:p>
    <w:p w14:paraId="5CDD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实践应用的重要性</w:t>
      </w:r>
    </w:p>
    <w:p w14:paraId="5AE9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创新，鼓励学生在日常生活中实践使用拼音也是非常重要的。学校可以组织各种活动，如拼音书写比赛、朗诵会等，为学生提供展示自我的平台。在家庭环境中，家长也可以积极参与孩子的拼音学习过程，比如一起阅读注音书籍，共同讨论故事情节，这样既能增进亲子关系，又能让孩子们感受到拼音在实际生活中的应用价值。</w:t>
      </w:r>
    </w:p>
    <w:p w14:paraId="397B108F">
      <w:pPr>
        <w:rPr>
          <w:rFonts w:hint="eastAsia"/>
          <w:lang w:eastAsia="zh-CN"/>
        </w:rPr>
      </w:pPr>
    </w:p>
    <w:p w14:paraId="2DDF5EA7">
      <w:pPr>
        <w:rPr>
          <w:rFonts w:hint="eastAsia"/>
          <w:lang w:eastAsia="zh-CN"/>
        </w:rPr>
      </w:pPr>
    </w:p>
    <w:p w14:paraId="0A95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2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了生气的拼音”，不仅仅是对拼音教学方式的一种革新，更是对传统教育模式的一次挑战。它强调以学生为中心，注重培养学习兴趣，通过多样化的教学手段激发学生的学习热情，使拼音学习不再单调乏味，而是成为一项充满乐趣和成就感的活动。未来，随着更多创新方法的应用，相信拼音教学将会变得更加丰富多彩，为汉语学习者打开一扇通往中国文化宝库的大门。</w:t>
      </w:r>
    </w:p>
    <w:p w14:paraId="309EEFF2">
      <w:pPr>
        <w:rPr>
          <w:rFonts w:hint="eastAsia"/>
          <w:lang w:eastAsia="zh-CN"/>
        </w:rPr>
      </w:pPr>
    </w:p>
    <w:p w14:paraId="7DF7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04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1C8D316B35E84CEEB2C365F0CA2F6A4F_12</vt:lpwstr>
  </property>
</Properties>
</file>