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EAA72">
      <w:pPr>
        <w:rPr>
          <w:rFonts w:hint="eastAsia"/>
          <w:lang w:eastAsia="zh-CN"/>
        </w:rPr>
      </w:pPr>
      <w:bookmarkStart w:id="0" w:name="_GoBack"/>
      <w:bookmarkEnd w:id="0"/>
      <w:r>
        <w:rPr>
          <w:rFonts w:hint="eastAsia"/>
          <w:lang w:eastAsia="zh-CN"/>
        </w:rPr>
        <w:t>怯弱者的拼音</w:t>
      </w:r>
    </w:p>
    <w:p w14:paraId="1FE815EE">
      <w:pPr>
        <w:rPr>
          <w:rFonts w:hint="eastAsia"/>
          <w:lang w:eastAsia="zh-CN"/>
        </w:rPr>
      </w:pPr>
      <w:r>
        <w:rPr>
          <w:rFonts w:hint="eastAsia"/>
          <w:lang w:eastAsia="zh-CN"/>
        </w:rPr>
        <w:t>“怯弱者”的拼音是“qiè ruò zhě”。在汉语中，“怯”（qiè）意味着害怕、胆小，而“弱”（ruò）则表示力量不强或处于劣势。这两个字合在一起，描绘了一个性格特征或者状态，指的是那些容易感到恐惧和不安的人。</w:t>
      </w:r>
    </w:p>
    <w:p w14:paraId="105FD4F3">
      <w:pPr>
        <w:rPr>
          <w:rFonts w:hint="eastAsia"/>
          <w:lang w:eastAsia="zh-CN"/>
        </w:rPr>
      </w:pPr>
    </w:p>
    <w:p w14:paraId="43E3049C">
      <w:pPr>
        <w:rPr>
          <w:rFonts w:hint="eastAsia"/>
          <w:lang w:eastAsia="zh-CN"/>
        </w:rPr>
      </w:pPr>
    </w:p>
    <w:p w14:paraId="0EBB62B0">
      <w:pPr>
        <w:rPr>
          <w:rFonts w:hint="eastAsia"/>
          <w:lang w:eastAsia="zh-CN"/>
        </w:rPr>
      </w:pPr>
      <w:r>
        <w:rPr>
          <w:rFonts w:hint="eastAsia"/>
          <w:lang w:eastAsia="zh-CN"/>
        </w:rPr>
        <w:t>探索“怯弱”背后的文化含义</w:t>
      </w:r>
    </w:p>
    <w:p w14:paraId="3EDB7C0E">
      <w:pPr>
        <w:rPr>
          <w:rFonts w:hint="eastAsia"/>
          <w:lang w:eastAsia="zh-CN"/>
        </w:rPr>
      </w:pPr>
      <w:r>
        <w:rPr>
          <w:rFonts w:hint="eastAsia"/>
          <w:lang w:eastAsia="zh-CN"/>
        </w:rPr>
        <w:t>在中国文化里，“怯弱”通常被视为一种负面的性格特质。社会往往更推崇勇敢、坚强的品质，鼓励人们面对困难时勇往直前。然而，“怯弱者”并不总是消极的存在。有时候，他们的谨慎和对风险的高度敏感可以帮助他们避免不必要的危险。因此，理解“怯弱者”的内心世界，对于我们构建一个更加包容和谐的社会具有重要意义。</w:t>
      </w:r>
    </w:p>
    <w:p w14:paraId="7B7445D0">
      <w:pPr>
        <w:rPr>
          <w:rFonts w:hint="eastAsia"/>
          <w:lang w:eastAsia="zh-CN"/>
        </w:rPr>
      </w:pPr>
    </w:p>
    <w:p w14:paraId="7C2B314F">
      <w:pPr>
        <w:rPr>
          <w:rFonts w:hint="eastAsia"/>
          <w:lang w:eastAsia="zh-CN"/>
        </w:rPr>
      </w:pPr>
    </w:p>
    <w:p w14:paraId="5936BB98">
      <w:pPr>
        <w:rPr>
          <w:rFonts w:hint="eastAsia"/>
          <w:lang w:eastAsia="zh-CN"/>
        </w:rPr>
      </w:pPr>
      <w:r>
        <w:rPr>
          <w:rFonts w:hint="eastAsia"/>
          <w:lang w:eastAsia="zh-CN"/>
        </w:rPr>
        <w:t>如何支持怯弱者</w:t>
      </w:r>
    </w:p>
    <w:p w14:paraId="71A1BF52">
      <w:pPr>
        <w:rPr>
          <w:rFonts w:hint="eastAsia"/>
          <w:lang w:eastAsia="zh-CN"/>
        </w:rPr>
      </w:pPr>
      <w:r>
        <w:rPr>
          <w:rFonts w:hint="eastAsia"/>
          <w:lang w:eastAsia="zh-CN"/>
        </w:rPr>
        <w:t>对于身边那些可能被认为是“怯弱者”的人，我们可以通过多种方式给予支持。提供一个安全的空间让他们表达自己的感受和担忧是非常重要的。倾听并认可他们的情感，而不是简单地告诉他们要变得勇敢。帮助他们逐步建立自信心，比如通过设定可达成的小目标来积累成功经验。教育周围的人了解不同人的心理差异，培养一个更加理解和接受多样性的环境。</w:t>
      </w:r>
    </w:p>
    <w:p w14:paraId="51E3A1FB">
      <w:pPr>
        <w:rPr>
          <w:rFonts w:hint="eastAsia"/>
          <w:lang w:eastAsia="zh-CN"/>
        </w:rPr>
      </w:pPr>
    </w:p>
    <w:p w14:paraId="5E704A8A">
      <w:pPr>
        <w:rPr>
          <w:rFonts w:hint="eastAsia"/>
          <w:lang w:eastAsia="zh-CN"/>
        </w:rPr>
      </w:pPr>
    </w:p>
    <w:p w14:paraId="6949E298">
      <w:pPr>
        <w:rPr>
          <w:rFonts w:hint="eastAsia"/>
          <w:lang w:eastAsia="zh-CN"/>
        </w:rPr>
      </w:pPr>
      <w:r>
        <w:rPr>
          <w:rFonts w:hint="eastAsia"/>
          <w:lang w:eastAsia="zh-CN"/>
        </w:rPr>
        <w:t>从心理学角度看怯弱者</w:t>
      </w:r>
    </w:p>
    <w:p w14:paraId="3195F6C9">
      <w:pPr>
        <w:rPr>
          <w:rFonts w:hint="eastAsia"/>
          <w:lang w:eastAsia="zh-CN"/>
        </w:rPr>
      </w:pPr>
      <w:r>
        <w:rPr>
          <w:rFonts w:hint="eastAsia"/>
          <w:lang w:eastAsia="zh-CN"/>
        </w:rPr>
        <w:t>从心理学角度来看，“怯弱”可以关联到个体的安全感缺失或是经历过某些创伤事件后的自我保护机制。心理学家认为，适度的怯弱是一种正常的反应，它帮助我们在面对潜在威胁时采取更为谨慎的态度。但是，当这种情绪过于强烈以至于影响日常生活时，寻求专业的心理咨询和支持就显得尤为重要了。通过心理咨询，怯弱者能够更好地理解自己的情感，并学习有效的应对策略。</w:t>
      </w:r>
    </w:p>
    <w:p w14:paraId="30A52DFF">
      <w:pPr>
        <w:rPr>
          <w:rFonts w:hint="eastAsia"/>
          <w:lang w:eastAsia="zh-CN"/>
        </w:rPr>
      </w:pPr>
    </w:p>
    <w:p w14:paraId="29407562">
      <w:pPr>
        <w:rPr>
          <w:rFonts w:hint="eastAsia"/>
          <w:lang w:eastAsia="zh-CN"/>
        </w:rPr>
      </w:pPr>
    </w:p>
    <w:p w14:paraId="02502469">
      <w:pPr>
        <w:rPr>
          <w:rFonts w:hint="eastAsia"/>
          <w:lang w:eastAsia="zh-CN"/>
        </w:rPr>
      </w:pPr>
      <w:r>
        <w:rPr>
          <w:rFonts w:hint="eastAsia"/>
          <w:lang w:eastAsia="zh-CN"/>
        </w:rPr>
        <w:t>最后的总结</w:t>
      </w:r>
    </w:p>
    <w:p w14:paraId="60DEA286">
      <w:pPr>
        <w:rPr>
          <w:rFonts w:hint="eastAsia"/>
          <w:lang w:eastAsia="zh-CN"/>
        </w:rPr>
      </w:pPr>
      <w:r>
        <w:rPr>
          <w:rFonts w:hint="eastAsia"/>
          <w:lang w:eastAsia="zh-CN"/>
        </w:rPr>
        <w:t>“怯弱者”虽然在传统观念中常被赋予负面印象，但其实在每个人身上都存在着不同程度的怯弱与勇敢。重要的是，我们应该学会尊重和理解每个人的个性特点，同时为那些正在努力克服自身怯弱的人提供必要的支持和鼓励。这样，我们才能共同创造一个更加温暖、包容的社会环境。</w:t>
      </w:r>
    </w:p>
    <w:p w14:paraId="26100545">
      <w:pPr>
        <w:rPr>
          <w:rFonts w:hint="eastAsia"/>
          <w:lang w:eastAsia="zh-CN"/>
        </w:rPr>
      </w:pPr>
    </w:p>
    <w:p w14:paraId="0C056376">
      <w:pPr>
        <w:rPr>
          <w:rFonts w:hint="eastAsia"/>
          <w:lang w:eastAsia="zh-CN"/>
        </w:rPr>
      </w:pPr>
      <w:r>
        <w:rPr>
          <w:rFonts w:hint="eastAsia"/>
          <w:lang w:eastAsia="zh-CN"/>
        </w:rPr>
        <w:t>本文是由每日作文网(2345lzwz.com)为大家创作</w:t>
      </w:r>
    </w:p>
    <w:p w14:paraId="3D8514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E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2025-10-03T08:33:51Z</dcterms:created>
  <cp:lastModifiedBy>Administrator</cp:lastModifiedBy>
  <dcterms:modified xsi:type="dcterms:W3CDTF">2025-10-03T08:33:51Z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50168B36CD894D5EBDE6BC4409AE4094_12</vt:lpwstr>
  </property>
</Properties>
</file>