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0868C">
      <w:pPr>
        <w:rPr>
          <w:rFonts w:hint="eastAsia"/>
          <w:lang w:eastAsia="zh-CN"/>
        </w:rPr>
      </w:pPr>
      <w:bookmarkStart w:id="0" w:name="_GoBack"/>
      <w:bookmarkEnd w:id="0"/>
      <w:r>
        <w:rPr>
          <w:rFonts w:hint="eastAsia"/>
          <w:lang w:eastAsia="zh-CN"/>
        </w:rPr>
        <w:t>怀古伤今的拼音与基本释义</w:t>
      </w:r>
    </w:p>
    <w:p w14:paraId="7B50D0DF">
      <w:pPr>
        <w:rPr>
          <w:rFonts w:hint="eastAsia"/>
          <w:lang w:eastAsia="zh-CN"/>
        </w:rPr>
      </w:pPr>
      <w:r>
        <w:rPr>
          <w:rFonts w:hint="eastAsia"/>
          <w:lang w:eastAsia="zh-CN"/>
        </w:rPr>
        <w:t>怀古伤今“huái gǔ shāng jīn”这一成语，字面意思是指怀念古代的事物、感慨今日的变迁。其中，“怀”指的是心中存有思念或怀念之情；“古”代表过去的时代和事物；“伤”则表达了对现状的一种感叹或忧愁情绪；“今”即指当前的时代和状况。整体而言，这个成语常用于表达人们对过去的美好回忆以及对现实变化带来的失落感。</w:t>
      </w:r>
    </w:p>
    <w:p w14:paraId="752F2E64">
      <w:pPr>
        <w:rPr>
          <w:rFonts w:hint="eastAsia"/>
          <w:lang w:eastAsia="zh-CN"/>
        </w:rPr>
      </w:pPr>
    </w:p>
    <w:p w14:paraId="06F7A3A8">
      <w:pPr>
        <w:rPr>
          <w:rFonts w:hint="eastAsia"/>
          <w:lang w:eastAsia="zh-CN"/>
        </w:rPr>
      </w:pPr>
    </w:p>
    <w:p w14:paraId="1AC90FA4">
      <w:pPr>
        <w:rPr>
          <w:rFonts w:hint="eastAsia"/>
          <w:lang w:eastAsia="zh-CN"/>
        </w:rPr>
      </w:pPr>
      <w:r>
        <w:rPr>
          <w:rFonts w:hint="eastAsia"/>
          <w:lang w:eastAsia="zh-CN"/>
        </w:rPr>
        <w:t>历史背景下的怀古伤今</w:t>
      </w:r>
    </w:p>
    <w:p w14:paraId="32DF9D64">
      <w:pPr>
        <w:rPr>
          <w:rFonts w:hint="eastAsia"/>
          <w:lang w:eastAsia="zh-CN"/>
        </w:rPr>
      </w:pPr>
      <w:r>
        <w:rPr>
          <w:rFonts w:hint="eastAsia"/>
          <w:lang w:eastAsia="zh-CN"/>
        </w:rPr>
        <w:t>在中国悠久的历史长河中，怀古伤今的情感贯穿古今。古代文人墨客常用诗歌、散文等形式来抒发自己对往昔辉煌的追忆及对当下局势的感慨。比如唐代诗人杜甫在其作品中多次表达了对于盛唐气象的怀念以及对战乱频仍、民生凋敝的悲痛心情。这种情感不仅是个人内心的独白，也反映了社会变迁给人们心灵上带来的冲击。</w:t>
      </w:r>
    </w:p>
    <w:p w14:paraId="0CAE5363">
      <w:pPr>
        <w:rPr>
          <w:rFonts w:hint="eastAsia"/>
          <w:lang w:eastAsia="zh-CN"/>
        </w:rPr>
      </w:pPr>
    </w:p>
    <w:p w14:paraId="1AAEF9CD">
      <w:pPr>
        <w:rPr>
          <w:rFonts w:hint="eastAsia"/>
          <w:lang w:eastAsia="zh-CN"/>
        </w:rPr>
      </w:pPr>
    </w:p>
    <w:p w14:paraId="138FD501">
      <w:pPr>
        <w:rPr>
          <w:rFonts w:hint="eastAsia"/>
          <w:lang w:eastAsia="zh-CN"/>
        </w:rPr>
      </w:pPr>
      <w:r>
        <w:rPr>
          <w:rFonts w:hint="eastAsia"/>
          <w:lang w:eastAsia="zh-CN"/>
        </w:rPr>
        <w:t>文化视角中的怀古伤今</w:t>
      </w:r>
    </w:p>
    <w:p w14:paraId="3206DE06">
      <w:pPr>
        <w:rPr>
          <w:rFonts w:hint="eastAsia"/>
          <w:lang w:eastAsia="zh-CN"/>
        </w:rPr>
      </w:pPr>
      <w:r>
        <w:rPr>
          <w:rFonts w:hint="eastAsia"/>
          <w:lang w:eastAsia="zh-CN"/>
        </w:rPr>
        <w:t>从文化的角度来看，怀古伤今体现了一种文化的传承与反思。它提醒着后人不要忘记历史教训，同时也激励着人们去探索如何在现代社会中找到属于自己的位置。例如，在中国古典园林艺术中，常常可以看到设计师通过模拟自然山水或是再现古代名胜景观的方式，唤起游客对传统文化的记忆与思考。这种方式不仅美化了环境，更重要的是加深了人们对自身文化遗产的认识。</w:t>
      </w:r>
    </w:p>
    <w:p w14:paraId="717A35BF">
      <w:pPr>
        <w:rPr>
          <w:rFonts w:hint="eastAsia"/>
          <w:lang w:eastAsia="zh-CN"/>
        </w:rPr>
      </w:pPr>
    </w:p>
    <w:p w14:paraId="5F7B8FB0">
      <w:pPr>
        <w:rPr>
          <w:rFonts w:hint="eastAsia"/>
          <w:lang w:eastAsia="zh-CN"/>
        </w:rPr>
      </w:pPr>
    </w:p>
    <w:p w14:paraId="274E3D7F">
      <w:pPr>
        <w:rPr>
          <w:rFonts w:hint="eastAsia"/>
          <w:lang w:eastAsia="zh-CN"/>
        </w:rPr>
      </w:pPr>
      <w:r>
        <w:rPr>
          <w:rFonts w:hint="eastAsia"/>
          <w:lang w:eastAsia="zh-CN"/>
        </w:rPr>
        <w:t>现代社会中的怀古伤今</w:t>
      </w:r>
    </w:p>
    <w:p w14:paraId="22035C89">
      <w:pPr>
        <w:rPr>
          <w:rFonts w:hint="eastAsia"/>
          <w:lang w:eastAsia="zh-CN"/>
        </w:rPr>
      </w:pPr>
      <w:r>
        <w:rPr>
          <w:rFonts w:hint="eastAsia"/>
          <w:lang w:eastAsia="zh-CN"/>
        </w:rPr>
        <w:t>进入现代社会，随着科技的发展和社会结构的巨大变化，怀古伤今的情绪依旧存在于许多人的心中。无论是老一辈对于传统生活方式逐渐消失的惋惜，还是年轻人对童年时期简单快乐时光的怀念，都体现了这种跨越时代的情感共鸣。尤其是在快速城市化的今天，许多古老的街区被拆除重建，取而代之的是现代化的高楼大厦，这让不少人感到一种深深的失落。</w:t>
      </w:r>
    </w:p>
    <w:p w14:paraId="41482C0F">
      <w:pPr>
        <w:rPr>
          <w:rFonts w:hint="eastAsia"/>
          <w:lang w:eastAsia="zh-CN"/>
        </w:rPr>
      </w:pPr>
    </w:p>
    <w:p w14:paraId="6409E5FF">
      <w:pPr>
        <w:rPr>
          <w:rFonts w:hint="eastAsia"/>
          <w:lang w:eastAsia="zh-CN"/>
        </w:rPr>
      </w:pPr>
    </w:p>
    <w:p w14:paraId="7F48AA13">
      <w:pPr>
        <w:rPr>
          <w:rFonts w:hint="eastAsia"/>
          <w:lang w:eastAsia="zh-CN"/>
        </w:rPr>
      </w:pPr>
      <w:r>
        <w:rPr>
          <w:rFonts w:hint="eastAsia"/>
          <w:lang w:eastAsia="zh-CN"/>
        </w:rPr>
        <w:t>最后的总结：怀古伤今的意义</w:t>
      </w:r>
    </w:p>
    <w:p w14:paraId="0406FEB9">
      <w:pPr>
        <w:rPr>
          <w:rFonts w:hint="eastAsia"/>
          <w:lang w:eastAsia="zh-CN"/>
        </w:rPr>
      </w:pPr>
      <w:r>
        <w:rPr>
          <w:rFonts w:hint="eastAsia"/>
          <w:lang w:eastAsia="zh-CN"/>
        </w:rPr>
        <w:t>怀古伤今不仅仅是一种情感上的表达，更深层次地，它是人类面对时间流逝时产生的一种复杂心理反应。通过对过去的回顾，我们能够更加珍惜眼前的一切，并从中汲取力量去迎接未来的挑战。这也促使我们在享受现代文明成果的不忘本真，保持对优秀传统文化的敬仰与传承。</w:t>
      </w:r>
    </w:p>
    <w:p w14:paraId="320D6634">
      <w:pPr>
        <w:rPr>
          <w:rFonts w:hint="eastAsia"/>
          <w:lang w:eastAsia="zh-CN"/>
        </w:rPr>
      </w:pPr>
    </w:p>
    <w:p w14:paraId="1B84FE17">
      <w:pPr>
        <w:rPr>
          <w:rFonts w:hint="eastAsia"/>
          <w:lang w:eastAsia="zh-CN"/>
        </w:rPr>
      </w:pPr>
      <w:r>
        <w:rPr>
          <w:rFonts w:hint="eastAsia"/>
          <w:lang w:eastAsia="zh-CN"/>
        </w:rPr>
        <w:t>本文是由每日作文网(2345lzwz.com)为大家创作</w:t>
      </w:r>
    </w:p>
    <w:p w14:paraId="36672E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A7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2025-10-03T09:25:20Z</dcterms:created>
  <cp:lastModifiedBy>Administrator</cp:lastModifiedBy>
  <dcterms:modified xsi:type="dcterms:W3CDTF">2025-10-03T09:25:21Z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BF92E6A74ABE4017B9D882294D06A20F_12</vt:lpwstr>
  </property>
</Properties>
</file>