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EC78C">
      <w:pPr>
        <w:rPr>
          <w:rFonts w:hint="eastAsia"/>
          <w:lang w:eastAsia="zh-CN"/>
        </w:rPr>
      </w:pPr>
      <w:bookmarkStart w:id="0" w:name="_GoBack"/>
      <w:bookmarkEnd w:id="0"/>
      <w:r>
        <w:rPr>
          <w:rFonts w:hint="eastAsia"/>
          <w:lang w:eastAsia="zh-CN"/>
        </w:rPr>
        <w:t>忽拼音和组词的基本概念</w:t>
      </w:r>
    </w:p>
    <w:p w14:paraId="7C0D9007">
      <w:pPr>
        <w:rPr>
          <w:rFonts w:hint="eastAsia"/>
          <w:lang w:eastAsia="zh-CN"/>
        </w:rPr>
      </w:pPr>
      <w:r>
        <w:rPr>
          <w:rFonts w:hint="eastAsia"/>
          <w:lang w:eastAsia="zh-CN"/>
        </w:rPr>
        <w:t>在汉语学习的过程中，掌握汉字的拼音和如何通过它们进行有效的组词是非常重要的。拼音是汉字的标准音标系统，它帮助我们准确地发音每一个汉字。而组词则是将不同的字按照一定的语法规则组合起来形成词语的过程。正确理解并掌握了这两点，可以极大地提高汉语学习效率。</w:t>
      </w:r>
    </w:p>
    <w:p w14:paraId="5134C79D">
      <w:pPr>
        <w:rPr>
          <w:rFonts w:hint="eastAsia"/>
          <w:lang w:eastAsia="zh-CN"/>
        </w:rPr>
      </w:pPr>
    </w:p>
    <w:p w14:paraId="14C52D19">
      <w:pPr>
        <w:rPr>
          <w:rFonts w:hint="eastAsia"/>
          <w:lang w:eastAsia="zh-CN"/>
        </w:rPr>
      </w:pPr>
    </w:p>
    <w:p w14:paraId="43E7D395">
      <w:pPr>
        <w:rPr>
          <w:rFonts w:hint="eastAsia"/>
          <w:lang w:eastAsia="zh-CN"/>
        </w:rPr>
      </w:pPr>
      <w:r>
        <w:rPr>
          <w:rFonts w:hint="eastAsia"/>
          <w:lang w:eastAsia="zh-CN"/>
        </w:rPr>
        <w:t>忽的拼音与基本含义</w:t>
      </w:r>
    </w:p>
    <w:p w14:paraId="523FE9A4">
      <w:pPr>
        <w:rPr>
          <w:rFonts w:hint="eastAsia"/>
          <w:lang w:eastAsia="zh-CN"/>
        </w:rPr>
      </w:pPr>
      <w:r>
        <w:rPr>
          <w:rFonts w:hint="eastAsia"/>
          <w:lang w:eastAsia="zh-CN"/>
        </w:rPr>
        <w:t>“忽”这个字的拼音是“hū”。从意义上看，“忽”有多重含义，一方面它可以表示突然、快速地发生某事，如“忽然”，另一方面也有疏忽、不经意的意思，比如“忽视”。了解这些含义有助于我们在日常交流中更准确地使用这个字。</w:t>
      </w:r>
    </w:p>
    <w:p w14:paraId="315D46A0">
      <w:pPr>
        <w:rPr>
          <w:rFonts w:hint="eastAsia"/>
          <w:lang w:eastAsia="zh-CN"/>
        </w:rPr>
      </w:pPr>
    </w:p>
    <w:p w14:paraId="163CD66E">
      <w:pPr>
        <w:rPr>
          <w:rFonts w:hint="eastAsia"/>
          <w:lang w:eastAsia="zh-CN"/>
        </w:rPr>
      </w:pPr>
    </w:p>
    <w:p w14:paraId="78F75B2E">
      <w:pPr>
        <w:rPr>
          <w:rFonts w:hint="eastAsia"/>
          <w:lang w:eastAsia="zh-CN"/>
        </w:rPr>
      </w:pPr>
      <w:r>
        <w:rPr>
          <w:rFonts w:hint="eastAsia"/>
          <w:lang w:eastAsia="zh-CN"/>
        </w:rPr>
        <w:t>基于“忽”的常见组词</w:t>
      </w:r>
    </w:p>
    <w:p w14:paraId="34B41E8C">
      <w:pPr>
        <w:rPr>
          <w:rFonts w:hint="eastAsia"/>
          <w:lang w:eastAsia="zh-CN"/>
        </w:rPr>
      </w:pPr>
      <w:r>
        <w:rPr>
          <w:rFonts w:hint="eastAsia"/>
          <w:lang w:eastAsia="zh-CN"/>
        </w:rPr>
        <w:t>以“忽”为基础，我们可以组成多个有意义的词汇。例如，“忽然”表达了事情发生的突然性；“忽略”指的是没有注意到某些细节或信息，是一种常见的表达疏忽的方式；“忽视”则更多用于强调对重要事物或人的不重视，具有较强的贬义色彩。“忽微”这个词较少见，它指的是极其细微的事物或变化，体现了“忽”在描述程度上的多样性。</w:t>
      </w:r>
    </w:p>
    <w:p w14:paraId="6695784F">
      <w:pPr>
        <w:rPr>
          <w:rFonts w:hint="eastAsia"/>
          <w:lang w:eastAsia="zh-CN"/>
        </w:rPr>
      </w:pPr>
    </w:p>
    <w:p w14:paraId="4A33492B">
      <w:pPr>
        <w:rPr>
          <w:rFonts w:hint="eastAsia"/>
          <w:lang w:eastAsia="zh-CN"/>
        </w:rPr>
      </w:pPr>
    </w:p>
    <w:p w14:paraId="27DE652F">
      <w:pPr>
        <w:rPr>
          <w:rFonts w:hint="eastAsia"/>
          <w:lang w:eastAsia="zh-CN"/>
        </w:rPr>
      </w:pPr>
      <w:r>
        <w:rPr>
          <w:rFonts w:hint="eastAsia"/>
          <w:lang w:eastAsia="zh-CN"/>
        </w:rPr>
        <w:t>学习“忽”的拼音与组词的实际应用</w:t>
      </w:r>
    </w:p>
    <w:p w14:paraId="4D076A0D">
      <w:pPr>
        <w:rPr>
          <w:rFonts w:hint="eastAsia"/>
          <w:lang w:eastAsia="zh-CN"/>
        </w:rPr>
      </w:pPr>
      <w:r>
        <w:rPr>
          <w:rFonts w:hint="eastAsia"/>
          <w:lang w:eastAsia="zh-CN"/>
        </w:rPr>
        <w:t>在实际的语言环境中，理解和运用“忽”的拼音及其组词对于提升汉语水平至关重要。无论是书面表达还是口头交流，“忽”及其衍生词汇都是高频使用的元素。例如，在写作中恰当地使用“忽然”可以使文章更加生动有趣，而在口语交流中，“忽略”或“忽视”的正确使用能够准确传达说话者的意图和态度。</w:t>
      </w:r>
    </w:p>
    <w:p w14:paraId="1D4950EA">
      <w:pPr>
        <w:rPr>
          <w:rFonts w:hint="eastAsia"/>
          <w:lang w:eastAsia="zh-CN"/>
        </w:rPr>
      </w:pPr>
    </w:p>
    <w:p w14:paraId="600EFDCE">
      <w:pPr>
        <w:rPr>
          <w:rFonts w:hint="eastAsia"/>
          <w:lang w:eastAsia="zh-CN"/>
        </w:rPr>
      </w:pPr>
    </w:p>
    <w:p w14:paraId="2D7AA406">
      <w:pPr>
        <w:rPr>
          <w:rFonts w:hint="eastAsia"/>
          <w:lang w:eastAsia="zh-CN"/>
        </w:rPr>
      </w:pPr>
      <w:r>
        <w:rPr>
          <w:rFonts w:hint="eastAsia"/>
          <w:lang w:eastAsia="zh-CN"/>
        </w:rPr>
        <w:t>最后的总结：不断探索汉字的魅力</w:t>
      </w:r>
    </w:p>
    <w:p w14:paraId="7E36941D">
      <w:pPr>
        <w:rPr>
          <w:rFonts w:hint="eastAsia"/>
          <w:lang w:eastAsia="zh-CN"/>
        </w:rPr>
      </w:pPr>
      <w:r>
        <w:rPr>
          <w:rFonts w:hint="eastAsia"/>
          <w:lang w:eastAsia="zh-CN"/>
        </w:rPr>
        <w:t>深入学习像“忽”这样的汉字，不仅能增强我们的语言能力，还能让我们进一步领略到汉语的独特魅力。汉字作为世界上最古老的文字之一，承载着丰富的文化内涵和历史信息。通过不断地学习和实践，我们可以在汉语的世界里发现更多的乐趣和知识。</w:t>
      </w:r>
    </w:p>
    <w:p w14:paraId="366DBCB9">
      <w:pPr>
        <w:rPr>
          <w:rFonts w:hint="eastAsia"/>
          <w:lang w:eastAsia="zh-CN"/>
        </w:rPr>
      </w:pPr>
    </w:p>
    <w:p w14:paraId="49F8AA37">
      <w:pPr>
        <w:rPr>
          <w:rFonts w:hint="eastAsia"/>
          <w:lang w:eastAsia="zh-CN"/>
        </w:rPr>
      </w:pPr>
      <w:r>
        <w:rPr>
          <w:rFonts w:hint="eastAsia"/>
          <w:lang w:eastAsia="zh-CN"/>
        </w:rPr>
        <w:t>本文是由每日作文网(2345lzwz.com)为大家创作</w:t>
      </w:r>
    </w:p>
    <w:p w14:paraId="6FE3AC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55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2025-10-03T08:19:47Z</dcterms:created>
  <cp:lastModifiedBy>Administrator</cp:lastModifiedBy>
  <dcterms:modified xsi:type="dcterms:W3CDTF">2025-10-03T08:19:48Z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2F040B6F5FA94B54B21C5451959165DE_12</vt:lpwstr>
  </property>
</Properties>
</file>