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65B0">
      <w:pPr>
        <w:rPr>
          <w:rFonts w:hint="eastAsia"/>
          <w:lang w:eastAsia="zh-CN"/>
        </w:rPr>
      </w:pPr>
      <w:bookmarkStart w:id="0" w:name="_GoBack"/>
      <w:bookmarkEnd w:id="0"/>
      <w:r>
        <w:rPr>
          <w:rFonts w:hint="eastAsia"/>
          <w:lang w:eastAsia="zh-CN"/>
        </w:rPr>
        <w:t>年龄的拼音</w:t>
      </w:r>
    </w:p>
    <w:p w14:paraId="220F4C67">
      <w:pPr>
        <w:rPr>
          <w:rFonts w:hint="eastAsia"/>
          <w:lang w:eastAsia="zh-CN"/>
        </w:rPr>
      </w:pPr>
      <w:r>
        <w:rPr>
          <w:rFonts w:hint="eastAsia"/>
          <w:lang w:eastAsia="zh-CN"/>
        </w:rPr>
        <w:t>年龄，在汉语中的拼音是“nián líng”。这两个汉字分别代表了时间的流逝与生命经历的度量。对于“年”，其代表着地球绕太阳一周的时间，也是记录人类历史、文化以及个人生活的基本单位。“龄”则特指一个人或物体存在的时间长度，特别是在提及到人的时候，它反映了个体从出生到现在所经历的岁月。</w:t>
      </w:r>
    </w:p>
    <w:p w14:paraId="41E31EDA">
      <w:pPr>
        <w:rPr>
          <w:rFonts w:hint="eastAsia"/>
          <w:lang w:eastAsia="zh-CN"/>
        </w:rPr>
      </w:pPr>
    </w:p>
    <w:p w14:paraId="29A2E5EE">
      <w:pPr>
        <w:rPr>
          <w:rFonts w:hint="eastAsia"/>
          <w:lang w:eastAsia="zh-CN"/>
        </w:rPr>
      </w:pPr>
    </w:p>
    <w:p w14:paraId="3E2A2B39">
      <w:pPr>
        <w:rPr>
          <w:rFonts w:hint="eastAsia"/>
          <w:lang w:eastAsia="zh-CN"/>
        </w:rPr>
      </w:pPr>
      <w:r>
        <w:rPr>
          <w:rFonts w:hint="eastAsia"/>
          <w:lang w:eastAsia="zh-CN"/>
        </w:rPr>
        <w:t>年龄的意义与重要性</w:t>
      </w:r>
    </w:p>
    <w:p w14:paraId="5D85BFD5">
      <w:pPr>
        <w:rPr>
          <w:rFonts w:hint="eastAsia"/>
          <w:lang w:eastAsia="zh-CN"/>
        </w:rPr>
      </w:pPr>
      <w:r>
        <w:rPr>
          <w:rFonts w:hint="eastAsia"/>
          <w:lang w:eastAsia="zh-CN"/>
        </w:rPr>
        <w:t>年龄不仅仅是数字的累计，它更象征着成长、经验积累和个人发展的历程。在不同的文化和背景下，年龄有着不同的含义和作用。例如，在许多东方文化中，年龄往往与尊重联系在一起，年纪较长的人通常被视为家族和社会中的智者，他们的意见和建议被高度重视。而在西方社会，虽然也存在对老年人的尊敬，但更强调个体成就和个人价值，而不仅仅基于年龄。</w:t>
      </w:r>
    </w:p>
    <w:p w14:paraId="72D16473">
      <w:pPr>
        <w:rPr>
          <w:rFonts w:hint="eastAsia"/>
          <w:lang w:eastAsia="zh-CN"/>
        </w:rPr>
      </w:pPr>
    </w:p>
    <w:p w14:paraId="6AF3A316">
      <w:pPr>
        <w:rPr>
          <w:rFonts w:hint="eastAsia"/>
          <w:lang w:eastAsia="zh-CN"/>
        </w:rPr>
      </w:pPr>
    </w:p>
    <w:p w14:paraId="0198834C">
      <w:pPr>
        <w:rPr>
          <w:rFonts w:hint="eastAsia"/>
          <w:lang w:eastAsia="zh-CN"/>
        </w:rPr>
      </w:pPr>
      <w:r>
        <w:rPr>
          <w:rFonts w:hint="eastAsia"/>
          <w:lang w:eastAsia="zh-CN"/>
        </w:rPr>
        <w:t>年龄与社会角色</w:t>
      </w:r>
    </w:p>
    <w:p w14:paraId="7C66ADBB">
      <w:pPr>
        <w:rPr>
          <w:rFonts w:hint="eastAsia"/>
          <w:lang w:eastAsia="zh-CN"/>
        </w:rPr>
      </w:pPr>
      <w:r>
        <w:rPr>
          <w:rFonts w:hint="eastAsia"/>
          <w:lang w:eastAsia="zh-CN"/>
        </w:rPr>
        <w:t>随着年龄的增长，人们在社会中扮演的角色也会发生相应的变化。童年时期，主要任务是学习和发展基本的生活技能；青少年时期，则开始探索自我身份，并逐渐承担起更多的社会责任；成年后，人们往往要面对工作、家庭等多方面的责任和挑战。到了老年，人们可能会更多地关注健康、休闲活动以及传承自己的知识和经验给年轻一代。</w:t>
      </w:r>
    </w:p>
    <w:p w14:paraId="7C3560AC">
      <w:pPr>
        <w:rPr>
          <w:rFonts w:hint="eastAsia"/>
          <w:lang w:eastAsia="zh-CN"/>
        </w:rPr>
      </w:pPr>
    </w:p>
    <w:p w14:paraId="7B6F586B">
      <w:pPr>
        <w:rPr>
          <w:rFonts w:hint="eastAsia"/>
          <w:lang w:eastAsia="zh-CN"/>
        </w:rPr>
      </w:pPr>
    </w:p>
    <w:p w14:paraId="3695E22E">
      <w:pPr>
        <w:rPr>
          <w:rFonts w:hint="eastAsia"/>
          <w:lang w:eastAsia="zh-CN"/>
        </w:rPr>
      </w:pPr>
      <w:r>
        <w:rPr>
          <w:rFonts w:hint="eastAsia"/>
          <w:lang w:eastAsia="zh-CN"/>
        </w:rPr>
        <w:t>年龄与法律权益</w:t>
      </w:r>
    </w:p>
    <w:p w14:paraId="528D3284">
      <w:pPr>
        <w:rPr>
          <w:rFonts w:hint="eastAsia"/>
          <w:lang w:eastAsia="zh-CN"/>
        </w:rPr>
      </w:pPr>
      <w:r>
        <w:rPr>
          <w:rFonts w:hint="eastAsia"/>
          <w:lang w:eastAsia="zh-CN"/>
        </w:rPr>
        <w:t>不同年龄段还关联着不同的法律权益和义务。比如，在很多国家和地区，法律规定了最低就业年龄、法定结婚年龄以及退休年龄等。这些规定旨在保护未成年人免受过早参与劳动市场或婚姻生活的风险，同时也确保老年人能够享受晚年生活。某些权利如选举权和被选举权，通常也是根据达到一定年龄标准来赋予公民的。</w:t>
      </w:r>
    </w:p>
    <w:p w14:paraId="140AF2A2">
      <w:pPr>
        <w:rPr>
          <w:rFonts w:hint="eastAsia"/>
          <w:lang w:eastAsia="zh-CN"/>
        </w:rPr>
      </w:pPr>
    </w:p>
    <w:p w14:paraId="7D187618">
      <w:pPr>
        <w:rPr>
          <w:rFonts w:hint="eastAsia"/>
          <w:lang w:eastAsia="zh-CN"/>
        </w:rPr>
      </w:pPr>
    </w:p>
    <w:p w14:paraId="001981EB">
      <w:pPr>
        <w:rPr>
          <w:rFonts w:hint="eastAsia"/>
          <w:lang w:eastAsia="zh-CN"/>
        </w:rPr>
      </w:pPr>
      <w:r>
        <w:rPr>
          <w:rFonts w:hint="eastAsia"/>
          <w:lang w:eastAsia="zh-CN"/>
        </w:rPr>
        <w:t>最后的总结</w:t>
      </w:r>
    </w:p>
    <w:p w14:paraId="3F57520B">
      <w:pPr>
        <w:rPr>
          <w:rFonts w:hint="eastAsia"/>
          <w:lang w:eastAsia="zh-CN"/>
        </w:rPr>
      </w:pPr>
      <w:r>
        <w:rPr>
          <w:rFonts w:hint="eastAsia"/>
          <w:lang w:eastAsia="zh-CN"/>
        </w:rPr>
        <w:t>“nián líng”不仅仅是一个简单的词汇或概念，它贯穿于我们生活的方方面面，影响着我们的社会地位、行为规范以及人际关系等多个层面。通过理解和尊重不同年龄段人群的需求和特点，我们可以构建更加和谐包容的社会环境。</w:t>
      </w:r>
    </w:p>
    <w:p w14:paraId="26EFA1A9">
      <w:pPr>
        <w:rPr>
          <w:rFonts w:hint="eastAsia"/>
          <w:lang w:eastAsia="zh-CN"/>
        </w:rPr>
      </w:pPr>
    </w:p>
    <w:p w14:paraId="63FEB8A8">
      <w:pPr>
        <w:rPr>
          <w:rFonts w:hint="eastAsia"/>
          <w:lang w:eastAsia="zh-CN"/>
        </w:rPr>
      </w:pPr>
      <w:r>
        <w:rPr>
          <w:rFonts w:hint="eastAsia"/>
          <w:lang w:eastAsia="zh-CN"/>
        </w:rPr>
        <w:t>本文是由每日作文网(2345lzwz.com)为大家创作</w:t>
      </w:r>
    </w:p>
    <w:p w14:paraId="70E54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B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2025-10-03T07:17:23Z</dcterms:created>
  <cp:lastModifiedBy>Administrator</cp:lastModifiedBy>
  <dcterms:modified xsi:type="dcterms:W3CDTF">2025-10-03T07:17:23Z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5DC71C4F1D2C472ABCEC9E15BF605391_12</vt:lpwstr>
  </property>
</Properties>
</file>