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4E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518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寥廓山的拼音是什么</w:t>
      </w:r>
    </w:p>
    <w:p w14:paraId="6400F3E8">
      <w:pPr>
        <w:rPr>
          <w:rFonts w:hint="eastAsia"/>
          <w:lang w:eastAsia="zh-CN"/>
        </w:rPr>
      </w:pPr>
    </w:p>
    <w:p w14:paraId="31C8C7FB">
      <w:pPr>
        <w:rPr>
          <w:rFonts w:hint="eastAsia"/>
          <w:lang w:eastAsia="zh-CN"/>
        </w:rPr>
      </w:pPr>
    </w:p>
    <w:p w14:paraId="12312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寥廓山，其拼音为“liáo kuò shān”，是中国云南省曲靖市麒麟区的一座著名山脉。它不仅以其秀丽的自然风光吸引着无数游客，还因为与许多历史故事和传说相联系而闻名。寥廓山的名字，“寥”意味着广阔、空旷，“廓”有扩大、扩展之意，合在一起描绘出一幅宽广无垠的画面。</w:t>
      </w:r>
    </w:p>
    <w:p w14:paraId="3546204E">
      <w:pPr>
        <w:rPr>
          <w:rFonts w:hint="eastAsia"/>
          <w:lang w:eastAsia="zh-CN"/>
        </w:rPr>
      </w:pPr>
    </w:p>
    <w:p w14:paraId="6DC11A9A">
      <w:pPr>
        <w:rPr>
          <w:rFonts w:hint="eastAsia"/>
          <w:lang w:eastAsia="zh-CN"/>
        </w:rPr>
      </w:pPr>
    </w:p>
    <w:p w14:paraId="1EB5060E">
      <w:pPr>
        <w:rPr>
          <w:rFonts w:hint="eastAsia"/>
          <w:lang w:eastAsia="zh-CN"/>
        </w:rPr>
      </w:pPr>
    </w:p>
    <w:p w14:paraId="47D6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地理与环境</w:t>
      </w:r>
    </w:p>
    <w:p w14:paraId="300589CB">
      <w:pPr>
        <w:rPr>
          <w:rFonts w:hint="eastAsia"/>
          <w:lang w:eastAsia="zh-CN"/>
        </w:rPr>
      </w:pPr>
    </w:p>
    <w:p w14:paraId="4CC5F9D3">
      <w:pPr>
        <w:rPr>
          <w:rFonts w:hint="eastAsia"/>
          <w:lang w:eastAsia="zh-CN"/>
        </w:rPr>
      </w:pPr>
    </w:p>
    <w:p w14:paraId="2A59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寥廓山位于云贵高原之上，平均海拔约为2000米左右，属于亚热带季风气候影响区域。这里四季分明，雨量充沛，为植被的生长提供了得天独厚的条件。山上森林覆盖率高，是众多野生动植物的家园。由于其独特的地理位置和生态环境，寥廓山也是观察和研究生物多样性的理想之地。</w:t>
      </w:r>
    </w:p>
    <w:p w14:paraId="54AE94D3">
      <w:pPr>
        <w:rPr>
          <w:rFonts w:hint="eastAsia"/>
          <w:lang w:eastAsia="zh-CN"/>
        </w:rPr>
      </w:pPr>
    </w:p>
    <w:p w14:paraId="7D6D27BB">
      <w:pPr>
        <w:rPr>
          <w:rFonts w:hint="eastAsia"/>
          <w:lang w:eastAsia="zh-CN"/>
        </w:rPr>
      </w:pPr>
    </w:p>
    <w:p w14:paraId="0482BFCC">
      <w:pPr>
        <w:rPr>
          <w:rFonts w:hint="eastAsia"/>
          <w:lang w:eastAsia="zh-CN"/>
        </w:rPr>
      </w:pPr>
    </w:p>
    <w:p w14:paraId="3515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历史文化价值</w:t>
      </w:r>
    </w:p>
    <w:p w14:paraId="42BDEE0C">
      <w:pPr>
        <w:rPr>
          <w:rFonts w:hint="eastAsia"/>
          <w:lang w:eastAsia="zh-CN"/>
        </w:rPr>
      </w:pPr>
    </w:p>
    <w:p w14:paraId="0B83928A">
      <w:pPr>
        <w:rPr>
          <w:rFonts w:hint="eastAsia"/>
          <w:lang w:eastAsia="zh-CN"/>
        </w:rPr>
      </w:pPr>
    </w:p>
    <w:p w14:paraId="18E0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历史上，寥廓山不仅是当地居民的精神象征，也见证了多个朝代的更迭和社会变迁。据史料记载，早在唐代，就有文人墨客在此留下诗篇赞美它的美景。寥廓山还与一些民间传说紧密相连，如关于仙女下凡的故事等，这些传说为这座山增添了神秘色彩。</w:t>
      </w:r>
    </w:p>
    <w:p w14:paraId="7F83C992">
      <w:pPr>
        <w:rPr>
          <w:rFonts w:hint="eastAsia"/>
          <w:lang w:eastAsia="zh-CN"/>
        </w:rPr>
      </w:pPr>
    </w:p>
    <w:p w14:paraId="32E1B5B5">
      <w:pPr>
        <w:rPr>
          <w:rFonts w:hint="eastAsia"/>
          <w:lang w:eastAsia="zh-CN"/>
        </w:rPr>
      </w:pPr>
    </w:p>
    <w:p w14:paraId="553E308F">
      <w:pPr>
        <w:rPr>
          <w:rFonts w:hint="eastAsia"/>
          <w:lang w:eastAsia="zh-CN"/>
        </w:rPr>
      </w:pPr>
    </w:p>
    <w:p w14:paraId="1585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旅游资源与发展</w:t>
      </w:r>
    </w:p>
    <w:p w14:paraId="739A3F0D">
      <w:pPr>
        <w:rPr>
          <w:rFonts w:hint="eastAsia"/>
          <w:lang w:eastAsia="zh-CN"/>
        </w:rPr>
      </w:pPr>
    </w:p>
    <w:p w14:paraId="5E94094B">
      <w:pPr>
        <w:rPr>
          <w:rFonts w:hint="eastAsia"/>
          <w:lang w:eastAsia="zh-CN"/>
        </w:rPr>
      </w:pPr>
    </w:p>
    <w:p w14:paraId="52F9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随着旅游业的发展，寥廓山逐渐成为了一个热门旅游目的地。当地政府加大了对旅游资源的开发力度，建设了一系列配套设施，包括步道、观景台以及游客服务中心等，以便更好地服务前来观光的游客。与此为了保护这片珍贵的自然资源，相关部门还制定了一系列环境保护措施，确保在发展旅游的同时不破坏自然景观。</w:t>
      </w:r>
    </w:p>
    <w:p w14:paraId="0B342D5B">
      <w:pPr>
        <w:rPr>
          <w:rFonts w:hint="eastAsia"/>
          <w:lang w:eastAsia="zh-CN"/>
        </w:rPr>
      </w:pPr>
    </w:p>
    <w:p w14:paraId="2DE182D1">
      <w:pPr>
        <w:rPr>
          <w:rFonts w:hint="eastAsia"/>
          <w:lang w:eastAsia="zh-CN"/>
        </w:rPr>
      </w:pPr>
    </w:p>
    <w:p w14:paraId="59D7B348">
      <w:pPr>
        <w:rPr>
          <w:rFonts w:hint="eastAsia"/>
          <w:lang w:eastAsia="zh-CN"/>
        </w:rPr>
      </w:pPr>
    </w:p>
    <w:p w14:paraId="40431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AA0F6C4">
      <w:pPr>
        <w:rPr>
          <w:rFonts w:hint="eastAsia"/>
          <w:lang w:eastAsia="zh-CN"/>
        </w:rPr>
      </w:pPr>
    </w:p>
    <w:p w14:paraId="79421ECB">
      <w:pPr>
        <w:rPr>
          <w:rFonts w:hint="eastAsia"/>
          <w:lang w:eastAsia="zh-CN"/>
        </w:rPr>
      </w:pPr>
    </w:p>
    <w:p w14:paraId="66EA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，寥廓山将继续发挥其作为自然遗产和文化宝库的作用，吸引更多的人们前来探索和体验。通过不断优化旅游产品和服务质量，加强生态保护意识，寥廓山有望成为一个集休闲度假、生态旅游、文化体验于一体的综合性旅游景区，为推动地方经济发展做出更大贡献。</w:t>
      </w:r>
    </w:p>
    <w:p w14:paraId="5EC0129D">
      <w:pPr>
        <w:rPr>
          <w:rFonts w:hint="eastAsia"/>
          <w:lang w:eastAsia="zh-CN"/>
        </w:rPr>
      </w:pPr>
    </w:p>
    <w:p w14:paraId="66FFDEDD">
      <w:pPr>
        <w:rPr>
          <w:rFonts w:hint="eastAsia"/>
          <w:lang w:eastAsia="zh-CN"/>
        </w:rPr>
      </w:pPr>
    </w:p>
    <w:p w14:paraId="3C28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BF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3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714F0DB416D647DEBAF9EBC9D2BA5700_12</vt:lpwstr>
  </property>
</Properties>
</file>