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A8C89A">
      <w:pPr>
        <w:rPr>
          <w:rFonts w:hint="eastAsia"/>
          <w:lang w:eastAsia="zh-CN"/>
        </w:rPr>
      </w:pPr>
      <w:bookmarkStart w:id="0" w:name="_GoBack"/>
      <w:bookmarkEnd w:id="0"/>
      <w:r>
        <w:rPr>
          <w:rFonts w:hint="eastAsia"/>
          <w:lang w:eastAsia="zh-CN"/>
        </w:rPr>
        <w:t>回嗔作喜的拼音</w:t>
      </w:r>
    </w:p>
    <w:p w14:paraId="481A0CC0">
      <w:pPr>
        <w:rPr>
          <w:rFonts w:hint="eastAsia"/>
          <w:lang w:eastAsia="zh-CN"/>
        </w:rPr>
      </w:pPr>
      <w:r>
        <w:rPr>
          <w:rFonts w:hint="eastAsia"/>
          <w:lang w:eastAsia="zh-CN"/>
        </w:rPr>
        <w:t>回嗔作喜“huí chēn zuò xǐ”是一个充满正能量的成语，它描绘了从愤怒或不满迅速转变为高兴或满意的情感转变过程。这个成语不仅蕴含着深厚的文化意义，还体现了人类情感变化的微妙与复杂。</w:t>
      </w:r>
    </w:p>
    <w:p w14:paraId="78A2862C">
      <w:pPr>
        <w:rPr>
          <w:rFonts w:hint="eastAsia"/>
          <w:lang w:eastAsia="zh-CN"/>
        </w:rPr>
      </w:pPr>
    </w:p>
    <w:p w14:paraId="31AE2A2E">
      <w:pPr>
        <w:rPr>
          <w:rFonts w:hint="eastAsia"/>
          <w:lang w:eastAsia="zh-CN"/>
        </w:rPr>
      </w:pPr>
    </w:p>
    <w:p w14:paraId="4E09FBA4">
      <w:pPr>
        <w:rPr>
          <w:rFonts w:hint="eastAsia"/>
          <w:lang w:eastAsia="zh-CN"/>
        </w:rPr>
      </w:pPr>
      <w:r>
        <w:rPr>
          <w:rFonts w:hint="eastAsia"/>
          <w:lang w:eastAsia="zh-CN"/>
        </w:rPr>
        <w:t>成语起源</w:t>
      </w:r>
    </w:p>
    <w:p w14:paraId="4728EB1B">
      <w:pPr>
        <w:rPr>
          <w:rFonts w:hint="eastAsia"/>
          <w:lang w:eastAsia="zh-CN"/>
        </w:rPr>
      </w:pPr>
      <w:r>
        <w:rPr>
          <w:rFonts w:hint="eastAsia"/>
          <w:lang w:eastAsia="zh-CN"/>
        </w:rPr>
        <w:t>关于“回嗔作喜”的来源，并没有确切的历史文献记载其具体的出处，但根据成语的大致含义可以推测，它可能起源于古代文人墨客对人际关系和情感交流细腻观察的基础上。在日常生活中，人们经常会遇到情绪波动的情况，而能够从负面情绪中迅速恢复并转为正面积极的态度，是一种难得的情感智慧。因此，“回嗔作喜”被用来形容这种能力，逐渐成为一种被广泛认可和使用的成语。</w:t>
      </w:r>
    </w:p>
    <w:p w14:paraId="1F39C953">
      <w:pPr>
        <w:rPr>
          <w:rFonts w:hint="eastAsia"/>
          <w:lang w:eastAsia="zh-CN"/>
        </w:rPr>
      </w:pPr>
    </w:p>
    <w:p w14:paraId="51B02F47">
      <w:pPr>
        <w:rPr>
          <w:rFonts w:hint="eastAsia"/>
          <w:lang w:eastAsia="zh-CN"/>
        </w:rPr>
      </w:pPr>
    </w:p>
    <w:p w14:paraId="202FB8FE">
      <w:pPr>
        <w:rPr>
          <w:rFonts w:hint="eastAsia"/>
          <w:lang w:eastAsia="zh-CN"/>
        </w:rPr>
      </w:pPr>
      <w:r>
        <w:rPr>
          <w:rFonts w:hint="eastAsia"/>
          <w:lang w:eastAsia="zh-CN"/>
        </w:rPr>
        <w:t>文化内涵</w:t>
      </w:r>
    </w:p>
    <w:p w14:paraId="31E332B7">
      <w:pPr>
        <w:rPr>
          <w:rFonts w:hint="eastAsia"/>
          <w:lang w:eastAsia="zh-CN"/>
        </w:rPr>
      </w:pPr>
      <w:r>
        <w:rPr>
          <w:rFonts w:hint="eastAsia"/>
          <w:lang w:eastAsia="zh-CN"/>
        </w:rPr>
        <w:t>在中国传统文化中，强调和谐、包容以及自我修养的重要性。“回嗔作喜”不仅仅描述了一种情绪上的转变，更重要的是反映了一个人内心的宽广与成熟。学会控制自己的情绪，尤其是能够在冲突或误解面前保持冷静，并以积极的态度去解决问题，是每个人都应该培养的重要品质。通过“回嗔作喜”，我们可以看到古人对于人际交往中所推崇的高尚情操。</w:t>
      </w:r>
    </w:p>
    <w:p w14:paraId="709AEDEA">
      <w:pPr>
        <w:rPr>
          <w:rFonts w:hint="eastAsia"/>
          <w:lang w:eastAsia="zh-CN"/>
        </w:rPr>
      </w:pPr>
    </w:p>
    <w:p w14:paraId="73D06426">
      <w:pPr>
        <w:rPr>
          <w:rFonts w:hint="eastAsia"/>
          <w:lang w:eastAsia="zh-CN"/>
        </w:rPr>
      </w:pPr>
    </w:p>
    <w:p w14:paraId="72586F9B">
      <w:pPr>
        <w:rPr>
          <w:rFonts w:hint="eastAsia"/>
          <w:lang w:eastAsia="zh-CN"/>
        </w:rPr>
      </w:pPr>
      <w:r>
        <w:rPr>
          <w:rFonts w:hint="eastAsia"/>
          <w:lang w:eastAsia="zh-CN"/>
        </w:rPr>
        <w:t>现代意义</w:t>
      </w:r>
    </w:p>
    <w:p w14:paraId="191E2345">
      <w:pPr>
        <w:rPr>
          <w:rFonts w:hint="eastAsia"/>
          <w:lang w:eastAsia="zh-CN"/>
        </w:rPr>
      </w:pPr>
      <w:r>
        <w:rPr>
          <w:rFonts w:hint="eastAsia"/>
          <w:lang w:eastAsia="zh-CN"/>
        </w:rPr>
        <w:t>在现代社会快节奏的生活环境下，“回嗔作喜”的意义显得尤为突出。面对工作压力、生活琐事等带来的烦恼与挑战，保持乐观开朗的心态有助于提高个人的心理健康水平。在团队合作或家庭关系中，能够做到“回嗔作喜”，即快速地从不愉快的情绪中走出来，转向理解和接纳他人，对于建立良好的人际关系至关重要。这种能力不仅可以缓解紧张气氛，还能促进沟通，增强彼此之间的信任感。</w:t>
      </w:r>
    </w:p>
    <w:p w14:paraId="76C2033F">
      <w:pPr>
        <w:rPr>
          <w:rFonts w:hint="eastAsia"/>
          <w:lang w:eastAsia="zh-CN"/>
        </w:rPr>
      </w:pPr>
    </w:p>
    <w:p w14:paraId="53C4EB24">
      <w:pPr>
        <w:rPr>
          <w:rFonts w:hint="eastAsia"/>
          <w:lang w:eastAsia="zh-CN"/>
        </w:rPr>
      </w:pPr>
    </w:p>
    <w:p w14:paraId="418D4254">
      <w:pPr>
        <w:rPr>
          <w:rFonts w:hint="eastAsia"/>
          <w:lang w:eastAsia="zh-CN"/>
        </w:rPr>
      </w:pPr>
      <w:r>
        <w:rPr>
          <w:rFonts w:hint="eastAsia"/>
          <w:lang w:eastAsia="zh-CN"/>
        </w:rPr>
        <w:t>实践应用</w:t>
      </w:r>
    </w:p>
    <w:p w14:paraId="6BA689EE">
      <w:pPr>
        <w:rPr>
          <w:rFonts w:hint="eastAsia"/>
          <w:lang w:eastAsia="zh-CN"/>
        </w:rPr>
      </w:pPr>
      <w:r>
        <w:rPr>
          <w:rFonts w:hint="eastAsia"/>
          <w:lang w:eastAsia="zh-CN"/>
        </w:rPr>
        <w:t>将“回嗔作喜”的精神运用到实际生活中并不容易，但它所带来的好处却是显而易见的。当遇到令人生气的事情时，尝试深呼吸，给自己一点时间冷静下来，避免立即做出反应。试着站在对方的角度思考问题，理解他人的立场和感受，这有助于减少误解和冲突。培养一颗感恩的心，关注生活中的美好事物，即使是在困难时期也能找到值得开心的理由。通过这些方法，我们可以更好地践行“回嗔作喜”的理念，让生活更加和谐美满。</w:t>
      </w:r>
    </w:p>
    <w:p w14:paraId="35B7D8E7">
      <w:pPr>
        <w:rPr>
          <w:rFonts w:hint="eastAsia"/>
          <w:lang w:eastAsia="zh-CN"/>
        </w:rPr>
      </w:pPr>
    </w:p>
    <w:p w14:paraId="5F0AFBA5">
      <w:pPr>
        <w:rPr>
          <w:rFonts w:hint="eastAsia"/>
          <w:lang w:eastAsia="zh-CN"/>
        </w:rPr>
      </w:pPr>
      <w:r>
        <w:rPr>
          <w:rFonts w:hint="eastAsia"/>
          <w:lang w:eastAsia="zh-CN"/>
        </w:rPr>
        <w:t>本文是由每日作文网(2345lzwz.com)为大家创作</w:t>
      </w:r>
    </w:p>
    <w:p w14:paraId="3A2961B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F76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2025-10-03T09:11:05Z</dcterms:created>
  <cp:lastModifiedBy>Administrator</cp:lastModifiedBy>
  <dcterms:modified xsi:type="dcterms:W3CDTF">2025-10-03T09:11:06Z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20A82F464A8E4DDB868B01496568AA39_12</vt:lpwstr>
  </property>
</Properties>
</file>