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0B7FF">
      <w:pPr>
        <w:rPr>
          <w:rFonts w:hint="eastAsia"/>
          <w:lang w:eastAsia="zh-CN"/>
        </w:rPr>
      </w:pPr>
      <w:bookmarkStart w:id="0" w:name="_GoBack"/>
      <w:bookmarkEnd w:id="0"/>
      <w:r>
        <w:rPr>
          <w:rFonts w:hint="eastAsia"/>
          <w:lang w:eastAsia="zh-CN"/>
        </w:rPr>
        <w:t>囊萤夜读小古文拼音版注音版及翻译</w:t>
      </w:r>
    </w:p>
    <w:p w14:paraId="2A93F456">
      <w:pPr>
        <w:rPr>
          <w:rFonts w:hint="eastAsia"/>
          <w:lang w:eastAsia="zh-CN"/>
        </w:rPr>
      </w:pPr>
    </w:p>
    <w:p w14:paraId="395CD9E3">
      <w:pPr>
        <w:rPr>
          <w:rFonts w:hint="eastAsia"/>
          <w:lang w:eastAsia="zh-CN"/>
        </w:rPr>
      </w:pPr>
      <w:r>
        <w:rPr>
          <w:rFonts w:hint="eastAsia"/>
          <w:lang w:eastAsia="zh-CN"/>
        </w:rPr>
        <w:t>《囊萤夜读》是一则出自古代的经典小故事，选自《晋书·车胤传》，讲述了古人勤奋读书、刻苦学习的精神。这篇文章语言简练，寓意深远，常被用作儿童启蒙读物，帮助他们了解古人勤学苦读的传统美德。</w:t>
      </w:r>
    </w:p>
    <w:p w14:paraId="5516B7CE">
      <w:pPr>
        <w:rPr>
          <w:rFonts w:hint="eastAsia"/>
          <w:lang w:eastAsia="zh-CN"/>
        </w:rPr>
      </w:pPr>
    </w:p>
    <w:p w14:paraId="0084BCD0">
      <w:pPr>
        <w:rPr>
          <w:rFonts w:hint="eastAsia"/>
          <w:lang w:eastAsia="zh-CN"/>
        </w:rPr>
      </w:pPr>
    </w:p>
    <w:p w14:paraId="3FA87ECB">
      <w:pPr>
        <w:rPr>
          <w:rFonts w:hint="eastAsia"/>
          <w:lang w:eastAsia="zh-CN"/>
        </w:rPr>
      </w:pPr>
      <w:r>
        <w:rPr>
          <w:rFonts w:hint="eastAsia"/>
          <w:lang w:eastAsia="zh-CN"/>
        </w:rPr>
        <w:t>原文与拼音注音</w:t>
      </w:r>
    </w:p>
    <w:p w14:paraId="41F816D6">
      <w:pPr>
        <w:rPr>
          <w:rFonts w:hint="eastAsia"/>
          <w:lang w:eastAsia="zh-CN"/>
        </w:rPr>
      </w:pPr>
    </w:p>
    <w:p w14:paraId="06F62BE4">
      <w:pPr>
        <w:rPr>
          <w:rFonts w:hint="eastAsia"/>
          <w:lang w:eastAsia="zh-CN"/>
        </w:rPr>
      </w:pPr>
      <w:r>
        <w:rPr>
          <w:rFonts w:hint="eastAsia"/>
          <w:lang w:eastAsia="zh-CN"/>
        </w:rPr>
        <w:t>以下是《囊萤夜读》的原文及对应的拼音注音：</w:t>
      </w:r>
    </w:p>
    <w:p w14:paraId="1B9452FC">
      <w:pPr>
        <w:rPr>
          <w:rFonts w:hint="eastAsia"/>
          <w:lang w:eastAsia="zh-CN"/>
        </w:rPr>
      </w:pPr>
    </w:p>
    <w:p w14:paraId="55C55199">
      <w:pPr>
        <w:rPr>
          <w:rFonts w:hint="eastAsia"/>
          <w:lang w:eastAsia="zh-CN"/>
        </w:rPr>
      </w:pPr>
    </w:p>
    <w:p w14:paraId="46932B14">
      <w:pPr>
        <w:rPr>
          <w:rFonts w:hint="eastAsia"/>
          <w:lang w:eastAsia="zh-CN"/>
        </w:rPr>
      </w:pPr>
      <w:r>
        <w:rPr>
          <w:rFonts w:hint="eastAsia"/>
          <w:lang w:eastAsia="zh-CN"/>
        </w:rPr>
        <w:t>原文：</w:t>
      </w:r>
    </w:p>
    <w:p w14:paraId="21C6F362">
      <w:pPr>
        <w:rPr>
          <w:rFonts w:hint="eastAsia"/>
          <w:lang w:eastAsia="zh-CN"/>
        </w:rPr>
      </w:pPr>
    </w:p>
    <w:p w14:paraId="6D643F5E">
      <w:pPr>
        <w:rPr>
          <w:rFonts w:hint="eastAsia"/>
          <w:lang w:eastAsia="zh-CN"/>
        </w:rPr>
      </w:pPr>
      <w:r>
        <w:rPr>
          <w:rFonts w:hint="eastAsia"/>
          <w:lang w:eastAsia="zh-CN"/>
        </w:rPr>
        <w:t>胤恭勤不倦，博学多通。家贫不常得油，夏月则练囊盛数十萤火以照书，从夜继日而映光焉。</w:t>
      </w:r>
    </w:p>
    <w:p w14:paraId="1BE104B2">
      <w:pPr>
        <w:rPr>
          <w:rFonts w:hint="eastAsia"/>
          <w:lang w:eastAsia="zh-CN"/>
        </w:rPr>
      </w:pPr>
    </w:p>
    <w:p w14:paraId="4C0594BB">
      <w:pPr>
        <w:rPr>
          <w:rFonts w:hint="eastAsia"/>
          <w:lang w:eastAsia="zh-CN"/>
        </w:rPr>
      </w:pPr>
    </w:p>
    <w:p w14:paraId="58C07A54">
      <w:pPr>
        <w:rPr>
          <w:rFonts w:hint="eastAsia"/>
          <w:lang w:eastAsia="zh-CN"/>
        </w:rPr>
      </w:pPr>
      <w:r>
        <w:rPr>
          <w:rFonts w:hint="eastAsia"/>
          <w:lang w:eastAsia="zh-CN"/>
        </w:rPr>
        <w:t>拼音注音：</w:t>
      </w:r>
    </w:p>
    <w:p w14:paraId="4BC1588D">
      <w:pPr>
        <w:rPr>
          <w:rFonts w:hint="eastAsia"/>
          <w:lang w:eastAsia="zh-CN"/>
        </w:rPr>
      </w:pPr>
    </w:p>
    <w:p w14:paraId="64CDF720">
      <w:pPr>
        <w:rPr>
          <w:rFonts w:hint="eastAsia"/>
          <w:lang w:eastAsia="zh-CN"/>
        </w:rPr>
      </w:pPr>
      <w:r>
        <w:rPr>
          <w:rFonts w:hint="eastAsia"/>
          <w:lang w:eastAsia="zh-CN"/>
        </w:rPr>
        <w:t>Yìn gōng qín bù juàn, bó xué duō tōng. Jiā pín bù cháng dé yóu, xià yuè zé liàn náng shèng shù shí yíng huǒ yǐ zhào shū, cóng yè jì rì ér yìng guāng yān.</w:t>
      </w:r>
    </w:p>
    <w:p w14:paraId="1F01CC67">
      <w:pPr>
        <w:rPr>
          <w:rFonts w:hint="eastAsia"/>
          <w:lang w:eastAsia="zh-CN"/>
        </w:rPr>
      </w:pPr>
    </w:p>
    <w:p w14:paraId="6912C79A">
      <w:pPr>
        <w:rPr>
          <w:rFonts w:hint="eastAsia"/>
          <w:lang w:eastAsia="zh-CN"/>
        </w:rPr>
      </w:pPr>
    </w:p>
    <w:p w14:paraId="2B3248D0">
      <w:pPr>
        <w:rPr>
          <w:rFonts w:hint="eastAsia"/>
          <w:lang w:eastAsia="zh-CN"/>
        </w:rPr>
      </w:pPr>
      <w:r>
        <w:rPr>
          <w:rFonts w:hint="eastAsia"/>
          <w:lang w:eastAsia="zh-CN"/>
        </w:rPr>
        <w:t>词句解析</w:t>
      </w:r>
    </w:p>
    <w:p w14:paraId="198CEFE0">
      <w:pPr>
        <w:rPr>
          <w:rFonts w:hint="eastAsia"/>
          <w:lang w:eastAsia="zh-CN"/>
        </w:rPr>
      </w:pPr>
    </w:p>
    <w:p w14:paraId="32CDAA32">
      <w:pPr>
        <w:rPr>
          <w:rFonts w:hint="eastAsia"/>
          <w:lang w:eastAsia="zh-CN"/>
        </w:rPr>
      </w:pPr>
      <w:r>
        <w:rPr>
          <w:rFonts w:hint="eastAsia"/>
          <w:lang w:eastAsia="zh-CN"/>
        </w:rPr>
        <w:t>文中提到的“胤”指的是车胤，是东晋时期著名的学者和官员。“恭勤不倦”形容他为人恭敬、勤奋，从不懈怠；“博学多通”说明他知识广博，通晓多种学问。</w:t>
      </w:r>
    </w:p>
    <w:p w14:paraId="66B19A43">
      <w:pPr>
        <w:rPr>
          <w:rFonts w:hint="eastAsia"/>
          <w:lang w:eastAsia="zh-CN"/>
        </w:rPr>
      </w:pPr>
    </w:p>
    <w:p w14:paraId="1CAE0DDC">
      <w:pPr>
        <w:rPr>
          <w:rFonts w:hint="eastAsia"/>
          <w:lang w:eastAsia="zh-CN"/>
        </w:rPr>
      </w:pPr>
    </w:p>
    <w:p w14:paraId="1F013597">
      <w:pPr>
        <w:rPr>
          <w:rFonts w:hint="eastAsia"/>
          <w:lang w:eastAsia="zh-CN"/>
        </w:rPr>
      </w:pPr>
      <w:r>
        <w:rPr>
          <w:rFonts w:hint="eastAsia"/>
          <w:lang w:eastAsia="zh-CN"/>
        </w:rPr>
        <w:t>由于家境贫寒，买不起灯油，车胤便在夏天用白绢缝成袋子，捕捉几十只萤火虫装入其中，借着微弱的光亮夜晚读书。这种“囊萤夜读”的精神，成为后人敬仰的学习典范。</w:t>
      </w:r>
    </w:p>
    <w:p w14:paraId="5FF08802">
      <w:pPr>
        <w:rPr>
          <w:rFonts w:hint="eastAsia"/>
          <w:lang w:eastAsia="zh-CN"/>
        </w:rPr>
      </w:pPr>
    </w:p>
    <w:p w14:paraId="74355493">
      <w:pPr>
        <w:rPr>
          <w:rFonts w:hint="eastAsia"/>
          <w:lang w:eastAsia="zh-CN"/>
        </w:rPr>
      </w:pPr>
    </w:p>
    <w:p w14:paraId="14B97CAD">
      <w:pPr>
        <w:rPr>
          <w:rFonts w:hint="eastAsia"/>
          <w:lang w:eastAsia="zh-CN"/>
        </w:rPr>
      </w:pPr>
      <w:r>
        <w:rPr>
          <w:rFonts w:hint="eastAsia"/>
          <w:lang w:eastAsia="zh-CN"/>
        </w:rPr>
        <w:t>译文参考</w:t>
      </w:r>
    </w:p>
    <w:p w14:paraId="409362F4">
      <w:pPr>
        <w:rPr>
          <w:rFonts w:hint="eastAsia"/>
          <w:lang w:eastAsia="zh-CN"/>
        </w:rPr>
      </w:pPr>
    </w:p>
    <w:p w14:paraId="578938A6">
      <w:pPr>
        <w:rPr>
          <w:rFonts w:hint="eastAsia"/>
          <w:lang w:eastAsia="zh-CN"/>
        </w:rPr>
      </w:pPr>
      <w:r>
        <w:rPr>
          <w:rFonts w:hint="eastAsia"/>
          <w:lang w:eastAsia="zh-CN"/>
        </w:rPr>
        <w:t>车胤为人恭敬勤勉，从不疲倦地学习，知识渊博，通晓许多学问。因为家里贫穷，常常买不起灯油，到了夏天，他就用白色的丝袋装上几十只萤火虫来照亮书籍，从夜晚一直读到天亮，借助那点点光芒坚持苦读。</w:t>
      </w:r>
    </w:p>
    <w:p w14:paraId="1F6E6069">
      <w:pPr>
        <w:rPr>
          <w:rFonts w:hint="eastAsia"/>
          <w:lang w:eastAsia="zh-CN"/>
        </w:rPr>
      </w:pPr>
    </w:p>
    <w:p w14:paraId="2DE9AA13">
      <w:pPr>
        <w:rPr>
          <w:rFonts w:hint="eastAsia"/>
          <w:lang w:eastAsia="zh-CN"/>
        </w:rPr>
      </w:pPr>
    </w:p>
    <w:p w14:paraId="0593E6F3">
      <w:pPr>
        <w:rPr>
          <w:rFonts w:hint="eastAsia"/>
          <w:lang w:eastAsia="zh-CN"/>
        </w:rPr>
      </w:pPr>
      <w:r>
        <w:rPr>
          <w:rFonts w:hint="eastAsia"/>
          <w:lang w:eastAsia="zh-CN"/>
        </w:rPr>
        <w:t>教育意义</w:t>
      </w:r>
    </w:p>
    <w:p w14:paraId="062B8AA7">
      <w:pPr>
        <w:rPr>
          <w:rFonts w:hint="eastAsia"/>
          <w:lang w:eastAsia="zh-CN"/>
        </w:rPr>
      </w:pPr>
    </w:p>
    <w:p w14:paraId="4281E0D9">
      <w:pPr>
        <w:rPr>
          <w:rFonts w:hint="eastAsia"/>
          <w:lang w:eastAsia="zh-CN"/>
        </w:rPr>
      </w:pPr>
      <w:r>
        <w:rPr>
          <w:rFonts w:hint="eastAsia"/>
          <w:lang w:eastAsia="zh-CN"/>
        </w:rPr>
        <w:t>《囊萤夜读》不仅是一个动人的历史故事，更是一种激励后人的精神力量。它告诉我们：即使身处困境，只要有志向、有毅力，依然可以通过自己的努力改变命运。</w:t>
      </w:r>
    </w:p>
    <w:p w14:paraId="5ECB6FCA">
      <w:pPr>
        <w:rPr>
          <w:rFonts w:hint="eastAsia"/>
          <w:lang w:eastAsia="zh-CN"/>
        </w:rPr>
      </w:pPr>
    </w:p>
    <w:p w14:paraId="472FA19C">
      <w:pPr>
        <w:rPr>
          <w:rFonts w:hint="eastAsia"/>
          <w:lang w:eastAsia="zh-CN"/>
        </w:rPr>
      </w:pPr>
    </w:p>
    <w:p w14:paraId="12D7AF30">
      <w:pPr>
        <w:rPr>
          <w:rFonts w:hint="eastAsia"/>
          <w:lang w:eastAsia="zh-CN"/>
        </w:rPr>
      </w:pPr>
      <w:r>
        <w:rPr>
          <w:rFonts w:hint="eastAsia"/>
          <w:lang w:eastAsia="zh-CN"/>
        </w:rPr>
        <w:t>对于现代的孩子来说，这个故事具有重要的教育意义，能够引导他们珍惜学习机会，培养持之以恒的学习态度。</w:t>
      </w:r>
    </w:p>
    <w:p w14:paraId="071B62E0">
      <w:pPr>
        <w:rPr>
          <w:rFonts w:hint="eastAsia"/>
          <w:lang w:eastAsia="zh-CN"/>
        </w:rPr>
      </w:pPr>
    </w:p>
    <w:p w14:paraId="5F221EB6">
      <w:pPr>
        <w:rPr>
          <w:rFonts w:hint="eastAsia"/>
          <w:lang w:eastAsia="zh-CN"/>
        </w:rPr>
      </w:pPr>
      <w:r>
        <w:rPr>
          <w:rFonts w:hint="eastAsia"/>
          <w:lang w:eastAsia="zh-CN"/>
        </w:rPr>
        <w:t>本文是由每日作文网(2345lzwz.com)为大家创作</w:t>
      </w:r>
    </w:p>
    <w:p w14:paraId="7A95A4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746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2025-10-03T07:13:24Z</dcterms:created>
  <cp:lastModifiedBy>Administrator</cp:lastModifiedBy>
  <dcterms:modified xsi:type="dcterms:W3CDTF">2025-10-03T07:13:24Z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0775405A18724FACA555018FAE968A98_12</vt:lpwstr>
  </property>
</Properties>
</file>