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C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和龙的拼音</w:t>
      </w:r>
    </w:p>
    <w:p w14:paraId="7146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和龙，这个美丽的名字，在汉语中的拼音是"Hé Lóng"。这个名字承载着丰富的历史文化内涵，以及人们对美好生活的向往与追求。位于中国吉林省延边朝鲜族自治州的和龙市，不仅是一个自然风光秀丽的地方，也是一个多民族和谐共居的城市。</w:t>
      </w:r>
    </w:p>
    <w:p w14:paraId="470E1E66">
      <w:pPr>
        <w:rPr>
          <w:rFonts w:hint="eastAsia"/>
          <w:lang w:eastAsia="zh-CN"/>
        </w:rPr>
      </w:pPr>
    </w:p>
    <w:p w14:paraId="766D2768">
      <w:pPr>
        <w:rPr>
          <w:rFonts w:hint="eastAsia"/>
          <w:lang w:eastAsia="zh-CN"/>
        </w:rPr>
      </w:pPr>
    </w:p>
    <w:p w14:paraId="0331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地理与自然环境</w:t>
      </w:r>
    </w:p>
    <w:p w14:paraId="1042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龙地处长白山脉之中，拥有得天独厚的自然条件。这里四季分明，春天山花烂漫，夏天绿树成荫，秋天红叶满山，冬天银装素裹。独特的地理位置赋予了和龙丰富的自然资源，森林覆盖率高，空气清新，水质纯净，是理想的生态旅游目的地。</w:t>
      </w:r>
    </w:p>
    <w:p w14:paraId="116715CC">
      <w:pPr>
        <w:rPr>
          <w:rFonts w:hint="eastAsia"/>
          <w:lang w:eastAsia="zh-CN"/>
        </w:rPr>
      </w:pPr>
    </w:p>
    <w:p w14:paraId="3EBD9E3C">
      <w:pPr>
        <w:rPr>
          <w:rFonts w:hint="eastAsia"/>
          <w:lang w:eastAsia="zh-CN"/>
        </w:rPr>
      </w:pPr>
    </w:p>
    <w:p w14:paraId="28C6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3D2F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历史悠久的城市，和龙的文化底蕴深厚。这里是满族、朝鲜族等多个少数民族的聚居地，多元文化的交融为这座城市增添了别样的魅力。从古老的建筑到传统的节日，再到独具特色的饮食文化，和龙展现了一个丰富多彩的文化画卷。每年举办的各类文化节庆活动，吸引着来自各地的游客前来体验。</w:t>
      </w:r>
    </w:p>
    <w:p w14:paraId="43402B5D">
      <w:pPr>
        <w:rPr>
          <w:rFonts w:hint="eastAsia"/>
          <w:lang w:eastAsia="zh-CN"/>
        </w:rPr>
      </w:pPr>
    </w:p>
    <w:p w14:paraId="273C6C87">
      <w:pPr>
        <w:rPr>
          <w:rFonts w:hint="eastAsia"/>
          <w:lang w:eastAsia="zh-CN"/>
        </w:rPr>
      </w:pPr>
    </w:p>
    <w:p w14:paraId="6693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5BAF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和龙依托自身的自然资源和文化优势，大力发展旅游业、农业等特色产业。特别是有机农业和绿色食品产业的发展，让“和龙制造”逐渐走向全国乃至世界。通过不断优化投资环境，吸引了一批批投资者的目光，推动了当地经济的快速发展。</w:t>
      </w:r>
    </w:p>
    <w:p w14:paraId="2F831E6B">
      <w:pPr>
        <w:rPr>
          <w:rFonts w:hint="eastAsia"/>
          <w:lang w:eastAsia="zh-CN"/>
        </w:rPr>
      </w:pPr>
    </w:p>
    <w:p w14:paraId="0C9BA6F3">
      <w:pPr>
        <w:rPr>
          <w:rFonts w:hint="eastAsia"/>
          <w:lang w:eastAsia="zh-CN"/>
        </w:rPr>
      </w:pPr>
    </w:p>
    <w:p w14:paraId="1550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教育与社会发展</w:t>
      </w:r>
    </w:p>
    <w:p w14:paraId="663D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在重视经济发展的和龙也十分注重教育和社会事业的发展。优质的教育资源和完善的医疗保障体系，提高了居民的生活质量。政府还大力推行各种社会福利政策，努力构建一个和谐稳定的社会环境。</w:t>
      </w:r>
    </w:p>
    <w:p w14:paraId="565DD2BD">
      <w:pPr>
        <w:rPr>
          <w:rFonts w:hint="eastAsia"/>
          <w:lang w:eastAsia="zh-CN"/>
        </w:rPr>
      </w:pPr>
    </w:p>
    <w:p w14:paraId="5D74BFCA">
      <w:pPr>
        <w:rPr>
          <w:rFonts w:hint="eastAsia"/>
          <w:lang w:eastAsia="zh-CN"/>
        </w:rPr>
      </w:pPr>
    </w:p>
    <w:p w14:paraId="1303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B2E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和龙正站在新的历史起点上，以更加开放的姿态迎接挑战和机遇。随着交通条件的改善和信息网络的普及，和龙将进一步加强与外界的联系，促进区域间的合作与发展。相信在不久的将来，这座古老而又年轻的城市将以崭新的面貌出现在世人面前，成为东北亚地区一颗璀璨的明珠。</w:t>
      </w:r>
    </w:p>
    <w:p w14:paraId="4AD0C087">
      <w:pPr>
        <w:rPr>
          <w:rFonts w:hint="eastAsia"/>
          <w:lang w:eastAsia="zh-CN"/>
        </w:rPr>
      </w:pPr>
    </w:p>
    <w:p w14:paraId="1B3D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C1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430FFBD2A3484CB5863AE0E0CE63ED8D_12</vt:lpwstr>
  </property>
</Properties>
</file>