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4B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呢的拼音怎么拼读</w:t>
      </w:r>
    </w:p>
    <w:p w14:paraId="4803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语气词，广泛用于口语和书面语中。它的使用场景多样，通常出现在句子的末尾，起到表示疑问、强调或缓和语气的作用。对于学习汉语的人来说，掌握“呢”的正确拼音拼读非常重要。</w:t>
      </w:r>
    </w:p>
    <w:p w14:paraId="241D9E9E">
      <w:pPr>
        <w:rPr>
          <w:rFonts w:hint="eastAsia"/>
          <w:lang w:eastAsia="zh-CN"/>
        </w:rPr>
      </w:pPr>
    </w:p>
    <w:p w14:paraId="7BB461D4">
      <w:pPr>
        <w:rPr>
          <w:rFonts w:hint="eastAsia"/>
          <w:lang w:eastAsia="zh-CN"/>
        </w:rPr>
      </w:pPr>
    </w:p>
    <w:p w14:paraId="194D9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501E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读作轻声。在汉语拼音系统中，“e”是一个开口呼韵母，发音时舌尖放平，舌根抬起，嘴唇自然张开，声音轻而短。由于它是轻声字，在实际发音中不需要带声调，音量较轻，语调较为柔和。</w:t>
      </w:r>
    </w:p>
    <w:p w14:paraId="0FC3581B">
      <w:pPr>
        <w:rPr>
          <w:rFonts w:hint="eastAsia"/>
          <w:lang w:eastAsia="zh-CN"/>
        </w:rPr>
      </w:pPr>
    </w:p>
    <w:p w14:paraId="76D3068D">
      <w:pPr>
        <w:rPr>
          <w:rFonts w:hint="eastAsia"/>
          <w:lang w:eastAsia="zh-CN"/>
        </w:rPr>
      </w:pPr>
    </w:p>
    <w:p w14:paraId="6A4B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7010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经常用于疑问句中，尤其是在省略了疑问词（如“谁”、“什么”）的情况下，例如：“你在干什么呢？”这里的“呢”增强了疑问语气。它也可以用于陈述句中，表达一种委婉或强调的语气，比如：“他已经到公司了呢。”</w:t>
      </w:r>
    </w:p>
    <w:p w14:paraId="10B91C6B">
      <w:pPr>
        <w:rPr>
          <w:rFonts w:hint="eastAsia"/>
          <w:lang w:eastAsia="zh-CN"/>
        </w:rPr>
      </w:pPr>
    </w:p>
    <w:p w14:paraId="3B89254F">
      <w:pPr>
        <w:rPr>
          <w:rFonts w:hint="eastAsia"/>
          <w:lang w:eastAsia="zh-CN"/>
        </w:rPr>
      </w:pPr>
    </w:p>
    <w:p w14:paraId="519A1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与其他词语的连读变化</w:t>
      </w:r>
    </w:p>
    <w:p w14:paraId="4174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“呢”与前面的词语可能会发生一定的连读变化。例如在快速语流中，它可能听起来更像是“ner”或者与前一个音节融合，形成更流畅的发音。这种变化虽然不改变其语法功能，但在听力理解上需要注意。</w:t>
      </w:r>
    </w:p>
    <w:p w14:paraId="34D9C8FE">
      <w:pPr>
        <w:rPr>
          <w:rFonts w:hint="eastAsia"/>
          <w:lang w:eastAsia="zh-CN"/>
        </w:rPr>
      </w:pPr>
    </w:p>
    <w:p w14:paraId="4CC0C417">
      <w:pPr>
        <w:rPr>
          <w:rFonts w:hint="eastAsia"/>
          <w:lang w:eastAsia="zh-CN"/>
        </w:rPr>
      </w:pPr>
    </w:p>
    <w:p w14:paraId="4469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如何正确练习发音</w:t>
      </w:r>
    </w:p>
    <w:p w14:paraId="720E0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要准确掌握“呢”的发音，建议多听标准普通话材料，如新闻广播、教学视频等。可以模仿录音进行跟读训练，注意控制音量和语调，使发音自然流畅。与母语者交流也是提高语感和发音准确性的好方法。</w:t>
      </w:r>
    </w:p>
    <w:p w14:paraId="672B3250">
      <w:pPr>
        <w:rPr>
          <w:rFonts w:hint="eastAsia"/>
          <w:lang w:eastAsia="zh-CN"/>
        </w:rPr>
      </w:pPr>
    </w:p>
    <w:p w14:paraId="3845535A">
      <w:pPr>
        <w:rPr>
          <w:rFonts w:hint="eastAsia"/>
          <w:lang w:eastAsia="zh-CN"/>
        </w:rPr>
      </w:pPr>
    </w:p>
    <w:p w14:paraId="6A16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E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轻声词，发音短促柔和。它在汉语中的作用不可忽视，不仅丰富了语言表达，也体现了说话者的语气和情感。通过不断练习和实际运用，学习者可以更好地掌握这一常用语气词的拼读与使用。</w:t>
      </w:r>
    </w:p>
    <w:p w14:paraId="5BF05D00">
      <w:pPr>
        <w:rPr>
          <w:rFonts w:hint="eastAsia"/>
          <w:lang w:eastAsia="zh-CN"/>
        </w:rPr>
      </w:pPr>
    </w:p>
    <w:p w14:paraId="4B02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60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8E329C852BC643B48DE6A540F39DFE82_12</vt:lpwstr>
  </property>
</Properties>
</file>