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95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呢的拼音怎么写</w:t>
      </w:r>
    </w:p>
    <w:p w14:paraId="37D2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这个字在汉语中是一个非常常见的助词，它有着多种用途和含义。在学习汉语的过程中，了解其正确的拼音书写是十分重要的。"呢"的拼音写作“ne”，属于轻声，不带有声调符号。轻声在汉语中具有独特的地位，通常出现在句末，用来表达疑问、建议或强调等语气。</w:t>
      </w:r>
    </w:p>
    <w:p w14:paraId="013D7EAF">
      <w:pPr>
        <w:rPr>
          <w:rFonts w:hint="eastAsia"/>
          <w:lang w:eastAsia="zh-CN"/>
        </w:rPr>
      </w:pPr>
    </w:p>
    <w:p w14:paraId="265C1CE9">
      <w:pPr>
        <w:rPr>
          <w:rFonts w:hint="eastAsia"/>
          <w:lang w:eastAsia="zh-CN"/>
        </w:rPr>
      </w:pPr>
    </w:p>
    <w:p w14:paraId="06627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9E1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帮助人们准确发音的重要工具。每个汉字都有对应的拼音表示，由声母、韵母和声调三部分组成。对于“呢”来说，“n”是声母，“e”是韵母，而由于它是轻声，因此没有特定的声调。理解这些基本元素有助于更深入地掌握汉语发音规则，并能有效提高语言学习者的听力和口语能力。</w:t>
      </w:r>
    </w:p>
    <w:p w14:paraId="5A5331E8">
      <w:pPr>
        <w:rPr>
          <w:rFonts w:hint="eastAsia"/>
          <w:lang w:eastAsia="zh-CN"/>
        </w:rPr>
      </w:pPr>
    </w:p>
    <w:p w14:paraId="16ADF967">
      <w:pPr>
        <w:rPr>
          <w:rFonts w:hint="eastAsia"/>
          <w:lang w:eastAsia="zh-CN"/>
        </w:rPr>
      </w:pPr>
    </w:p>
    <w:p w14:paraId="0F7A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实际应用中的“呢”</w:t>
      </w:r>
    </w:p>
    <w:p w14:paraId="3F14A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呢”的使用频率非常高。例如，在提出问题时可以使用“你去哪里呢？”这样的句式来代替直接的询问方式，使得对话更加自然流畅。“呢”还经常被用作话题转换或是引导对方发言的桥梁，像“那我们刚才说到哪儿了呢？”这样既表达了说话人的思考过程，也给予了对方回应的机会。</w:t>
      </w:r>
    </w:p>
    <w:p w14:paraId="64DCDDB3">
      <w:pPr>
        <w:rPr>
          <w:rFonts w:hint="eastAsia"/>
          <w:lang w:eastAsia="zh-CN"/>
        </w:rPr>
      </w:pPr>
    </w:p>
    <w:p w14:paraId="207F9563">
      <w:pPr>
        <w:rPr>
          <w:rFonts w:hint="eastAsia"/>
          <w:lang w:eastAsia="zh-CN"/>
        </w:rPr>
      </w:pPr>
    </w:p>
    <w:p w14:paraId="5BEA1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文化背景下的“呢”</w:t>
      </w:r>
    </w:p>
    <w:p w14:paraId="7B22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呢”的灵活运用反映了汉语使用者之间细腻的情感交流和思维模式。不同于西方语言中较为直接的表达方式，汉语通过诸如“呢”这样的词汇传达出一种含蓄与委婉的态度。这种语言特点不仅体现了中华民族传统的价值观，也为跨文化交流提供了丰富的研究材料。</w:t>
      </w:r>
    </w:p>
    <w:p w14:paraId="207833AD">
      <w:pPr>
        <w:rPr>
          <w:rFonts w:hint="eastAsia"/>
          <w:lang w:eastAsia="zh-CN"/>
        </w:rPr>
      </w:pPr>
    </w:p>
    <w:p w14:paraId="4A4079DF">
      <w:pPr>
        <w:rPr>
          <w:rFonts w:hint="eastAsia"/>
          <w:lang w:eastAsia="zh-CN"/>
        </w:rPr>
      </w:pPr>
    </w:p>
    <w:p w14:paraId="397C9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学习技巧与资源推荐</w:t>
      </w:r>
    </w:p>
    <w:p w14:paraId="05DA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“呢”及其拼音的学习者而言，除了课堂上的学习之外，还可以利用各种在线资源进行自我提升。比如观看汉语教学视频、参与语言交换活动或是下载专门的应用程序来进行练习。通过不断地实践和模仿，相信每一位汉语爱好者都能够熟练地运用“呢”，让自己的表达更加地道。</w:t>
      </w:r>
    </w:p>
    <w:p w14:paraId="0E2DC094">
      <w:pPr>
        <w:rPr>
          <w:rFonts w:hint="eastAsia"/>
          <w:lang w:eastAsia="zh-CN"/>
        </w:rPr>
      </w:pPr>
    </w:p>
    <w:p w14:paraId="334F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D6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5AB6BD9489AD451795815D9E29B906A3_12</vt:lpwstr>
  </property>
</Properties>
</file>