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91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卿字怎么拼音怎么写呀</w:t>
      </w:r>
    </w:p>
    <w:p w14:paraId="4754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“卿”是一个常见的汉字，广泛应用于现代汉语和古代文言文中。对于初学者来说，了解这个字的正确拼音和书写方式是非常重要的。“卿”字的拼音到底怎么写呢？答案是：qīng。</w:t>
      </w:r>
    </w:p>
    <w:p w14:paraId="3DF3E254">
      <w:pPr>
        <w:rPr>
          <w:rFonts w:hint="eastAsia"/>
          <w:lang w:eastAsia="zh-CN"/>
        </w:rPr>
      </w:pPr>
    </w:p>
    <w:p w14:paraId="2EA4F4FC">
      <w:pPr>
        <w:rPr>
          <w:rFonts w:hint="eastAsia"/>
          <w:lang w:eastAsia="zh-CN"/>
        </w:rPr>
      </w:pPr>
    </w:p>
    <w:p w14:paraId="22F5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</w:t>
      </w:r>
    </w:p>
    <w:p w14:paraId="614B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在普通话中，“卿”的标准拼音是“qīng”，声调为第一声（阴平）。它的拼音结构由声母“q”和韵母“ing”组成，拼读时应保持发音清晰、平稳。无论是在词语还是句子中，这个读音都是通用的。</w:t>
      </w:r>
    </w:p>
    <w:p w14:paraId="15E01520">
      <w:pPr>
        <w:rPr>
          <w:rFonts w:hint="eastAsia"/>
          <w:lang w:eastAsia="zh-CN"/>
        </w:rPr>
      </w:pPr>
    </w:p>
    <w:p w14:paraId="4C9A8964">
      <w:pPr>
        <w:rPr>
          <w:rFonts w:hint="eastAsia"/>
          <w:lang w:eastAsia="zh-CN"/>
        </w:rPr>
      </w:pPr>
    </w:p>
    <w:p w14:paraId="75C3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“卿”字的书写方式</w:t>
      </w:r>
    </w:p>
    <w:p w14:paraId="1F8D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从字形结构来看，“卿”字属于左右结构，左边是“卩”部，右边是“乡”。书写时要注意笔画顺序和结构比例，确保字形美观。正确的写法是先写左边的“卩”，再写右边的“乡”，整体要协调匀称。</w:t>
      </w:r>
    </w:p>
    <w:p w14:paraId="02BAA52B">
      <w:pPr>
        <w:rPr>
          <w:rFonts w:hint="eastAsia"/>
          <w:lang w:eastAsia="zh-CN"/>
        </w:rPr>
      </w:pPr>
    </w:p>
    <w:p w14:paraId="3F13DB02">
      <w:pPr>
        <w:rPr>
          <w:rFonts w:hint="eastAsia"/>
          <w:lang w:eastAsia="zh-CN"/>
        </w:rPr>
      </w:pPr>
    </w:p>
    <w:p w14:paraId="5F5A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“卿”字的含义与用法</w:t>
      </w:r>
    </w:p>
    <w:p w14:paraId="0244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常作人称代词使用，表示对对方的尊称，类似于“你”或“您”。例如，在《孔雀东南飞》等古代文学作品中就常见此字。到了现代汉语中，“卿”虽然较少作为日常用语出现，但在一些书面语或文艺作品中仍然保留了这种用法。</w:t>
      </w:r>
    </w:p>
    <w:p w14:paraId="1BB23F46">
      <w:pPr>
        <w:rPr>
          <w:rFonts w:hint="eastAsia"/>
          <w:lang w:eastAsia="zh-CN"/>
        </w:rPr>
      </w:pPr>
    </w:p>
    <w:p w14:paraId="0C248439">
      <w:pPr>
        <w:rPr>
          <w:rFonts w:hint="eastAsia"/>
          <w:lang w:eastAsia="zh-CN"/>
        </w:rPr>
      </w:pPr>
    </w:p>
    <w:p w14:paraId="5686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常见包含“卿”的词语</w:t>
      </w:r>
    </w:p>
    <w:p w14:paraId="76C9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卿”也出现在许多词语中，如“爱卿”、“公卿”、“名卿”等。这些词语大多用于描述身份地位较高的人，或者表达亲昵、尊敬之意。掌握这些词语不仅能帮助我们更好地理解“卿”字的读音，也能提升我们的词汇积累。</w:t>
      </w:r>
    </w:p>
    <w:p w14:paraId="55259F06">
      <w:pPr>
        <w:rPr>
          <w:rFonts w:hint="eastAsia"/>
          <w:lang w:eastAsia="zh-CN"/>
        </w:rPr>
      </w:pPr>
    </w:p>
    <w:p w14:paraId="4B1F9524">
      <w:pPr>
        <w:rPr>
          <w:rFonts w:hint="eastAsia"/>
          <w:lang w:eastAsia="zh-CN"/>
        </w:rPr>
      </w:pPr>
    </w:p>
    <w:p w14:paraId="30E6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C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“卿”字的拼音写作“qīng”，是一个非常有文化底蕴的汉字。无论是在学习、阅读还是写作中遇到它，我们都应该准确地掌握其读音和写法。希望这篇文章能帮助你更好地理解和记忆“卿”字。</w:t>
      </w:r>
    </w:p>
    <w:p w14:paraId="4F10B7BC">
      <w:pPr>
        <w:rPr>
          <w:rFonts w:hint="eastAsia"/>
          <w:lang w:eastAsia="zh-CN"/>
        </w:rPr>
      </w:pPr>
    </w:p>
    <w:p w14:paraId="0873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C3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18F5F22E0DE2429AB84735C46A866B21_12</vt:lpwstr>
  </property>
</Properties>
</file>