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0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化妆拼音是什么写</w:t>
      </w:r>
    </w:p>
    <w:p w14:paraId="7510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 zhuāng”。在汉语中，每个汉字都有其对应的拼音，这是基于汉语拼音方案的一种表音方式。对于初学者来说，掌握正确的拼音读法是学习汉语的重要一步。拼音不仅帮助我们正确发音，还能辅助理解词语的意思和记忆书写。</w:t>
      </w:r>
    </w:p>
    <w:p w14:paraId="4A4F0DD5">
      <w:pPr>
        <w:rPr>
          <w:rFonts w:hint="eastAsia"/>
          <w:lang w:eastAsia="zh-CN"/>
        </w:rPr>
      </w:pPr>
    </w:p>
    <w:p w14:paraId="4E6FE15A">
      <w:pPr>
        <w:rPr>
          <w:rFonts w:hint="eastAsia"/>
          <w:lang w:eastAsia="zh-CN"/>
        </w:rPr>
      </w:pPr>
    </w:p>
    <w:p w14:paraId="3026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化妆的意义与文化背景</w:t>
      </w:r>
    </w:p>
    <w:p w14:paraId="6C9B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现代社会中，不仅仅是美化个人形象的一种手段，更是一种文化表达和个人风格展示的方式。从古至今，不同的文化背景赋予了化妆不同的意义。在中国古代，化妆就已经非常流行，尤其是宫廷中的女性，她们通过使用各种天然材料来装饰自己的面容，如用红纸染唇、以米粉敷面等。而现代的化妆技术则更加多样化，涵盖了从基础护肤到彩妆应用等多个层面。</w:t>
      </w:r>
    </w:p>
    <w:p w14:paraId="4A9964CF">
      <w:pPr>
        <w:rPr>
          <w:rFonts w:hint="eastAsia"/>
          <w:lang w:eastAsia="zh-CN"/>
        </w:rPr>
      </w:pPr>
    </w:p>
    <w:p w14:paraId="525211BB">
      <w:pPr>
        <w:rPr>
          <w:rFonts w:hint="eastAsia"/>
          <w:lang w:eastAsia="zh-CN"/>
        </w:rPr>
      </w:pPr>
    </w:p>
    <w:p w14:paraId="471F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636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化妆”的拼音之后，接下来我们可以探讨一下化妆的基本步骤。清洁皮肤并涂上适合肤质的护肤品是非常重要的一步，这为后续的化妆品提供了良好的附着基础。底妆的选择和涂抹决定了整体妆容的效果，包括粉底液、遮瑕膏等产品的使用。眼妆则是突出个性的关键部分，通过眼影、眼线、睫毛膏等元素的变化，可以创造出千变万化的风格。腮红和口红的应用能够增添气色，让整个面部看起来更加生动。</w:t>
      </w:r>
    </w:p>
    <w:p w14:paraId="663C0A7F">
      <w:pPr>
        <w:rPr>
          <w:rFonts w:hint="eastAsia"/>
          <w:lang w:eastAsia="zh-CN"/>
        </w:rPr>
      </w:pPr>
    </w:p>
    <w:p w14:paraId="7A68547B">
      <w:pPr>
        <w:rPr>
          <w:rFonts w:hint="eastAsia"/>
          <w:lang w:eastAsia="zh-CN"/>
        </w:rPr>
      </w:pPr>
    </w:p>
    <w:p w14:paraId="608B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化妆技巧的学习途径</w:t>
      </w:r>
    </w:p>
    <w:p w14:paraId="0CDD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化妆技能，可以通过多种途径进行学习。现在网络上有大量的资源可供选择，比如美妆博主的教学视频、在线课程等，这些都是非常好的学习工具。参加专业的美容学校或工作坊也是提高化妆技巧的有效方法之一。无论采取哪种方式，实践都是不可或缺的一部分。只有不断地尝试和练习，才能逐渐找到最适合自己的化妆风格。</w:t>
      </w:r>
    </w:p>
    <w:p w14:paraId="0F90E586">
      <w:pPr>
        <w:rPr>
          <w:rFonts w:hint="eastAsia"/>
          <w:lang w:eastAsia="zh-CN"/>
        </w:rPr>
      </w:pPr>
    </w:p>
    <w:p w14:paraId="11233151">
      <w:pPr>
        <w:rPr>
          <w:rFonts w:hint="eastAsia"/>
          <w:lang w:eastAsia="zh-CN"/>
        </w:rPr>
      </w:pPr>
    </w:p>
    <w:p w14:paraId="68B5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化妆产品与市场趋势</w:t>
      </w:r>
    </w:p>
    <w:p w14:paraId="798B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消费者需求的变化，化妆产品的种类也在不断增加。从传统的粉底、眼影到现在的BB霜、CC霜以及各种具有特殊功效的护肤品，市场上琳琅满目的选择让人目不暇接。环保意识的增强也促使更多品牌开始注重产品的可持续性和安全性，推出了无害配方和可回收包装的产品。这不仅满足了消费者的个性化需求，也为环境保护做出了贡献。</w:t>
      </w:r>
    </w:p>
    <w:p w14:paraId="1101C914">
      <w:pPr>
        <w:rPr>
          <w:rFonts w:hint="eastAsia"/>
          <w:lang w:eastAsia="zh-CN"/>
        </w:rPr>
      </w:pPr>
    </w:p>
    <w:p w14:paraId="0E06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4B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929AA2BE14234330B8B408A490B96D3B_12</vt:lpwstr>
  </property>
</Properties>
</file>