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AAFDE">
      <w:pPr>
        <w:rPr>
          <w:rFonts w:hint="eastAsia"/>
          <w:lang w:eastAsia="zh-CN"/>
        </w:rPr>
      </w:pPr>
      <w:bookmarkStart w:id="0" w:name="_GoBack"/>
      <w:bookmarkEnd w:id="0"/>
      <w:r>
        <w:rPr>
          <w:rFonts w:hint="eastAsia"/>
          <w:lang w:eastAsia="zh-CN"/>
        </w:rPr>
        <w:t>判官的簿子的拼音概述</w:t>
      </w:r>
    </w:p>
    <w:p w14:paraId="6A54B909">
      <w:pPr>
        <w:rPr>
          <w:rFonts w:hint="eastAsia"/>
          <w:lang w:eastAsia="zh-CN"/>
        </w:rPr>
      </w:pPr>
      <w:r>
        <w:rPr>
          <w:rFonts w:hint="eastAsia"/>
          <w:lang w:eastAsia="zh-CN"/>
        </w:rPr>
        <w:t>Pàn guān de bù zǐ，这个标题以汉语拼音的形式展现了“判官的簿子”这一神秘而充满文化色彩的主题。在汉语中，“判官”通常指的是中国传统文化中的冥府官员，负责记录和判决亡魂的善恶报应；而“簿子”则是指他们用来记录这些信息的册子。这样的主题不仅勾起了对中国传统神话世界的好奇心，也反映了人们对公正、因果报应等价值观念的思考。</w:t>
      </w:r>
    </w:p>
    <w:p w14:paraId="293EDF6A">
      <w:pPr>
        <w:rPr>
          <w:rFonts w:hint="eastAsia"/>
          <w:lang w:eastAsia="zh-CN"/>
        </w:rPr>
      </w:pPr>
    </w:p>
    <w:p w14:paraId="1FA1C27A">
      <w:pPr>
        <w:rPr>
          <w:rFonts w:hint="eastAsia"/>
          <w:lang w:eastAsia="zh-CN"/>
        </w:rPr>
      </w:pPr>
    </w:p>
    <w:p w14:paraId="2F6E8AA7">
      <w:pPr>
        <w:rPr>
          <w:rFonts w:hint="eastAsia"/>
          <w:lang w:eastAsia="zh-CN"/>
        </w:rPr>
      </w:pPr>
      <w:r>
        <w:rPr>
          <w:rFonts w:hint="eastAsia"/>
          <w:lang w:eastAsia="zh-CN"/>
        </w:rPr>
        <w:t>拼音与文化的结合</w:t>
      </w:r>
    </w:p>
    <w:p w14:paraId="1AFFF657">
      <w:pPr>
        <w:rPr>
          <w:rFonts w:hint="eastAsia"/>
          <w:lang w:eastAsia="zh-CN"/>
        </w:rPr>
      </w:pPr>
      <w:r>
        <w:rPr>
          <w:rFonts w:hint="eastAsia"/>
          <w:lang w:eastAsia="zh-CN"/>
        </w:rPr>
        <w:t>通过Pàn guān de bù zǐ这一标题，我们不仅能感受到汉语独特的语音美感，还能体会到汉字背后深厚的文化底蕴。拼音作为学习汉语的一个重要工具，它帮助更多的人了解并接触中国文化。对于不熟悉中文的人来说，通过拼音可以更容易地接近这个神秘的主题，进而探索其背后的丰富内涵。</w:t>
      </w:r>
    </w:p>
    <w:p w14:paraId="33C8C786">
      <w:pPr>
        <w:rPr>
          <w:rFonts w:hint="eastAsia"/>
          <w:lang w:eastAsia="zh-CN"/>
        </w:rPr>
      </w:pPr>
    </w:p>
    <w:p w14:paraId="68F665CE">
      <w:pPr>
        <w:rPr>
          <w:rFonts w:hint="eastAsia"/>
          <w:lang w:eastAsia="zh-CN"/>
        </w:rPr>
      </w:pPr>
    </w:p>
    <w:p w14:paraId="5EAB5C72">
      <w:pPr>
        <w:rPr>
          <w:rFonts w:hint="eastAsia"/>
          <w:lang w:eastAsia="zh-CN"/>
        </w:rPr>
      </w:pPr>
      <w:r>
        <w:rPr>
          <w:rFonts w:hint="eastAsia"/>
          <w:lang w:eastAsia="zh-CN"/>
        </w:rPr>
        <w:t>判官的形象与意义</w:t>
      </w:r>
    </w:p>
    <w:p w14:paraId="2D6440DF">
      <w:pPr>
        <w:rPr>
          <w:rFonts w:hint="eastAsia"/>
          <w:lang w:eastAsia="zh-CN"/>
        </w:rPr>
      </w:pPr>
      <w:r>
        <w:rPr>
          <w:rFonts w:hint="eastAsia"/>
          <w:lang w:eastAsia="zh-CN"/>
        </w:rPr>
        <w:t>在中国传统文化里，判官不仅是冥界秩序的维护者，更是道德和正义的象征。他们手中的簿子记载着每个人一生的行为，无论是善行还是恶举。这种概念深刻影响了人们的道德观和行为准则，激励人们在生活中遵循正道，积德行善。通过Pàn guān de bù zǐ这一主题，我们可以进一步探讨个人品德修养和社会公义的重要性。</w:t>
      </w:r>
    </w:p>
    <w:p w14:paraId="72A3FDEA">
      <w:pPr>
        <w:rPr>
          <w:rFonts w:hint="eastAsia"/>
          <w:lang w:eastAsia="zh-CN"/>
        </w:rPr>
      </w:pPr>
    </w:p>
    <w:p w14:paraId="7610B2DA">
      <w:pPr>
        <w:rPr>
          <w:rFonts w:hint="eastAsia"/>
          <w:lang w:eastAsia="zh-CN"/>
        </w:rPr>
      </w:pPr>
    </w:p>
    <w:p w14:paraId="71F12004">
      <w:pPr>
        <w:rPr>
          <w:rFonts w:hint="eastAsia"/>
          <w:lang w:eastAsia="zh-CN"/>
        </w:rPr>
      </w:pPr>
      <w:r>
        <w:rPr>
          <w:rFonts w:hint="eastAsia"/>
          <w:lang w:eastAsia="zh-CN"/>
        </w:rPr>
        <w:t>簿子：记录与反思</w:t>
      </w:r>
    </w:p>
    <w:p w14:paraId="1E0356B5">
      <w:pPr>
        <w:rPr>
          <w:rFonts w:hint="eastAsia"/>
          <w:lang w:eastAsia="zh-CN"/>
        </w:rPr>
      </w:pPr>
      <w:r>
        <w:rPr>
          <w:rFonts w:hint="eastAsia"/>
          <w:lang w:eastAsia="zh-CN"/>
        </w:rPr>
        <w:t>簿子本身是一个强大的隐喻，代表着记忆、历史和责任。在现代社会中，虽然不再相信有判官来评判我们的行为，但“簿子”的概念仍然具有重要意义。它可以被看作是自我反省和个人成长的工具，提醒我们对自己的行为负责，并不断追求更好的自己。通过记录自己的生活点滴，我们也能更好地理解自己，发现改进的空间。</w:t>
      </w:r>
    </w:p>
    <w:p w14:paraId="211A1A0F">
      <w:pPr>
        <w:rPr>
          <w:rFonts w:hint="eastAsia"/>
          <w:lang w:eastAsia="zh-CN"/>
        </w:rPr>
      </w:pPr>
    </w:p>
    <w:p w14:paraId="71F4AD18">
      <w:pPr>
        <w:rPr>
          <w:rFonts w:hint="eastAsia"/>
          <w:lang w:eastAsia="zh-CN"/>
        </w:rPr>
      </w:pPr>
    </w:p>
    <w:p w14:paraId="57469E3E">
      <w:pPr>
        <w:rPr>
          <w:rFonts w:hint="eastAsia"/>
          <w:lang w:eastAsia="zh-CN"/>
        </w:rPr>
      </w:pPr>
      <w:r>
        <w:rPr>
          <w:rFonts w:hint="eastAsia"/>
          <w:lang w:eastAsia="zh-CN"/>
        </w:rPr>
        <w:t>最后的总结：从Pàn guān de bù zǐ到现代生活的启示</w:t>
      </w:r>
    </w:p>
    <w:p w14:paraId="3BED5630">
      <w:pPr>
        <w:rPr>
          <w:rFonts w:hint="eastAsia"/>
          <w:lang w:eastAsia="zh-CN"/>
        </w:rPr>
      </w:pPr>
      <w:r>
        <w:rPr>
          <w:rFonts w:hint="eastAsia"/>
          <w:lang w:eastAsia="zh-CN"/>
        </w:rPr>
        <w:t>Pàn guān de bù zǐ不仅是一种语言现象的展示，也是对传统文化的一种传承和发扬。它鼓励我们在享受现代科技带来的便利的不要忘记传统文化中那些关于人性、道德和正义的重要教诲。通过深入探索这一主题，我们能够从中获得许多关于如何生活得更有意义的宝贵启示。</w:t>
      </w:r>
    </w:p>
    <w:p w14:paraId="3696C7AF">
      <w:pPr>
        <w:rPr>
          <w:rFonts w:hint="eastAsia"/>
          <w:lang w:eastAsia="zh-CN"/>
        </w:rPr>
      </w:pPr>
    </w:p>
    <w:p w14:paraId="121B10CC">
      <w:pPr>
        <w:rPr>
          <w:rFonts w:hint="eastAsia"/>
          <w:lang w:eastAsia="zh-CN"/>
        </w:rPr>
      </w:pPr>
      <w:r>
        <w:rPr>
          <w:rFonts w:hint="eastAsia"/>
          <w:lang w:eastAsia="zh-CN"/>
        </w:rPr>
        <w:t>本文是由每日作文网(2345lzwz.com)为大家创作</w:t>
      </w:r>
    </w:p>
    <w:p w14:paraId="6776F2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B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2025-10-03T07:27:06Z</dcterms:created>
  <cp:lastModifiedBy>Administrator</cp:lastModifiedBy>
  <dcterms:modified xsi:type="dcterms:W3CDTF">2025-10-03T07:27:06Z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E40C156789D14C0394C0AD95F86C22E2_12</vt:lpwstr>
  </property>
</Properties>
</file>