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9098A">
      <w:pPr>
        <w:rPr>
          <w:rFonts w:hint="eastAsia"/>
          <w:lang w:eastAsia="zh-CN"/>
        </w:rPr>
      </w:pPr>
      <w:bookmarkStart w:id="0" w:name="_GoBack"/>
      <w:bookmarkEnd w:id="0"/>
      <w:r>
        <w:rPr>
          <w:rFonts w:hint="eastAsia"/>
          <w:lang w:eastAsia="zh-CN"/>
        </w:rPr>
        <w:t>划归的拼音</w:t>
      </w:r>
    </w:p>
    <w:p w14:paraId="32BA90B6">
      <w:pPr>
        <w:rPr>
          <w:rFonts w:hint="eastAsia"/>
          <w:lang w:eastAsia="zh-CN"/>
        </w:rPr>
      </w:pPr>
      <w:r>
        <w:rPr>
          <w:rFonts w:hint="eastAsia"/>
          <w:lang w:eastAsia="zh-CN"/>
        </w:rPr>
        <w:t>划归，读作“huà guī”，是一个在日常生活、工作以及学习中经常遇到的词汇。它主要指的是将某一事物或范畴按照某种标准或需求进行分类和归属的过程。这个概念广泛应用于地理、行政管理、数学、计算机科学等多个领域。</w:t>
      </w:r>
    </w:p>
    <w:p w14:paraId="5CDD36B0">
      <w:pPr>
        <w:rPr>
          <w:rFonts w:hint="eastAsia"/>
          <w:lang w:eastAsia="zh-CN"/>
        </w:rPr>
      </w:pPr>
    </w:p>
    <w:p w14:paraId="30A7C9FA">
      <w:pPr>
        <w:rPr>
          <w:rFonts w:hint="eastAsia"/>
          <w:lang w:eastAsia="zh-CN"/>
        </w:rPr>
      </w:pPr>
    </w:p>
    <w:p w14:paraId="577771E2">
      <w:pPr>
        <w:rPr>
          <w:rFonts w:hint="eastAsia"/>
          <w:lang w:eastAsia="zh-CN"/>
        </w:rPr>
      </w:pPr>
      <w:r>
        <w:rPr>
          <w:rFonts w:hint="eastAsia"/>
          <w:lang w:eastAsia="zh-CN"/>
        </w:rPr>
        <w:t>地理与行政区划中的应用</w:t>
      </w:r>
    </w:p>
    <w:p w14:paraId="0CD65E86">
      <w:pPr>
        <w:rPr>
          <w:rFonts w:hint="eastAsia"/>
          <w:lang w:eastAsia="zh-CN"/>
        </w:rPr>
      </w:pPr>
      <w:r>
        <w:rPr>
          <w:rFonts w:hint="eastAsia"/>
          <w:lang w:eastAsia="zh-CN"/>
        </w:rPr>
        <w:t>在地理学及行政区划方面，划归是指根据地理位置、人口分布、经济联系等因素，将特定区域划分并归属于某个行政单位。例如，在中国，为了更好地实现城市管理和服务，有时会对某些街道或社区进行重新划归，使其从属于不同的区或县。这种调整往往基于城市规划、经济发展或是提高行政效率的需求。通过这样的方式，不仅能够优化资源配置，还可以促进区域内社会经济协调发展。</w:t>
      </w:r>
    </w:p>
    <w:p w14:paraId="381E56EB">
      <w:pPr>
        <w:rPr>
          <w:rFonts w:hint="eastAsia"/>
          <w:lang w:eastAsia="zh-CN"/>
        </w:rPr>
      </w:pPr>
    </w:p>
    <w:p w14:paraId="3DABDB77">
      <w:pPr>
        <w:rPr>
          <w:rFonts w:hint="eastAsia"/>
          <w:lang w:eastAsia="zh-CN"/>
        </w:rPr>
      </w:pPr>
    </w:p>
    <w:p w14:paraId="5C667D3B">
      <w:pPr>
        <w:rPr>
          <w:rFonts w:hint="eastAsia"/>
          <w:lang w:eastAsia="zh-CN"/>
        </w:rPr>
      </w:pPr>
      <w:r>
        <w:rPr>
          <w:rFonts w:hint="eastAsia"/>
          <w:lang w:eastAsia="zh-CN"/>
        </w:rPr>
        <w:t>数学中的划归思想</w:t>
      </w:r>
    </w:p>
    <w:p w14:paraId="10A783CE">
      <w:pPr>
        <w:rPr>
          <w:rFonts w:hint="eastAsia"/>
          <w:lang w:eastAsia="zh-CN"/>
        </w:rPr>
      </w:pPr>
      <w:r>
        <w:rPr>
          <w:rFonts w:hint="eastAsia"/>
          <w:lang w:eastAsia="zh-CN"/>
        </w:rPr>
        <w:t>而在数学领域，划归则体现为一种重要的解题策略，即通过转化问题的形式来寻找解决方案。比如，在解决复杂的几何问题时，我们可能会尝试将该问题转化为已知的、更简单的形式；或者在代数中，面对难以直接求解的方程时，通过适当的变换将其转换成易于处理的形式。这种方法强调的是将未知的问题转化为已知的知识体系内可以解决的问题，体现了数学思维的灵活性和创造性。</w:t>
      </w:r>
    </w:p>
    <w:p w14:paraId="49B94146">
      <w:pPr>
        <w:rPr>
          <w:rFonts w:hint="eastAsia"/>
          <w:lang w:eastAsia="zh-CN"/>
        </w:rPr>
      </w:pPr>
    </w:p>
    <w:p w14:paraId="2DA9BFF7">
      <w:pPr>
        <w:rPr>
          <w:rFonts w:hint="eastAsia"/>
          <w:lang w:eastAsia="zh-CN"/>
        </w:rPr>
      </w:pPr>
    </w:p>
    <w:p w14:paraId="22086B1E">
      <w:pPr>
        <w:rPr>
          <w:rFonts w:hint="eastAsia"/>
          <w:lang w:eastAsia="zh-CN"/>
        </w:rPr>
      </w:pPr>
      <w:r>
        <w:rPr>
          <w:rFonts w:hint="eastAsia"/>
          <w:lang w:eastAsia="zh-CN"/>
        </w:rPr>
        <w:t>信息技术领域的划归</w:t>
      </w:r>
    </w:p>
    <w:p w14:paraId="67369916">
      <w:pPr>
        <w:rPr>
          <w:rFonts w:hint="eastAsia"/>
          <w:lang w:eastAsia="zh-CN"/>
        </w:rPr>
      </w:pPr>
      <w:r>
        <w:rPr>
          <w:rFonts w:hint="eastAsia"/>
          <w:lang w:eastAsia="zh-CN"/>
        </w:rPr>
        <w:t>随着信息技术的发展，数据管理和信息安全成为了现代社会关注的重点之一。在这个背景下，划归的概念也被引入到了信息管理之中。例如，在数据库设计中，合理地对数据表进行划分（即划归），可以有效提高查询效率和系统性能。在网络安全方面，对用户访问权限的精细划归，则是确保信息资源得到安全、高效利用的关键措施之一。</w:t>
      </w:r>
    </w:p>
    <w:p w14:paraId="4E79236D">
      <w:pPr>
        <w:rPr>
          <w:rFonts w:hint="eastAsia"/>
          <w:lang w:eastAsia="zh-CN"/>
        </w:rPr>
      </w:pPr>
    </w:p>
    <w:p w14:paraId="17DF5A87">
      <w:pPr>
        <w:rPr>
          <w:rFonts w:hint="eastAsia"/>
          <w:lang w:eastAsia="zh-CN"/>
        </w:rPr>
      </w:pPr>
    </w:p>
    <w:p w14:paraId="79FD033F">
      <w:pPr>
        <w:rPr>
          <w:rFonts w:hint="eastAsia"/>
          <w:lang w:eastAsia="zh-CN"/>
        </w:rPr>
      </w:pPr>
      <w:r>
        <w:rPr>
          <w:rFonts w:hint="eastAsia"/>
          <w:lang w:eastAsia="zh-CN"/>
        </w:rPr>
        <w:t>最后的总结</w:t>
      </w:r>
    </w:p>
    <w:p w14:paraId="70C07B3C">
      <w:pPr>
        <w:rPr>
          <w:rFonts w:hint="eastAsia"/>
          <w:lang w:eastAsia="zh-CN"/>
        </w:rPr>
      </w:pPr>
      <w:r>
        <w:rPr>
          <w:rFonts w:hint="eastAsia"/>
          <w:lang w:eastAsia="zh-CN"/>
        </w:rPr>
        <w:t>“划归”的意义深远而广泛，无论是在传统的地理、行政领域，还是在现代的数学思考模式乃至信息技术的应用中，都扮演着不可或缺的角色。正确理解并运用划归的原则，可以帮助我们在各个领域更加有效地解决问题，推动个人和社会不断向前发展。因此，掌握这一概念，并学会灵活应用，对于每一个人来说都是非常有价值的。</w:t>
      </w:r>
    </w:p>
    <w:p w14:paraId="1AEB6DEB">
      <w:pPr>
        <w:rPr>
          <w:rFonts w:hint="eastAsia"/>
          <w:lang w:eastAsia="zh-CN"/>
        </w:rPr>
      </w:pPr>
    </w:p>
    <w:p w14:paraId="1E1C80A3">
      <w:pPr>
        <w:rPr>
          <w:rFonts w:hint="eastAsia"/>
          <w:lang w:eastAsia="zh-CN"/>
        </w:rPr>
      </w:pPr>
      <w:r>
        <w:rPr>
          <w:rFonts w:hint="eastAsia"/>
          <w:lang w:eastAsia="zh-CN"/>
        </w:rPr>
        <w:t>本文是由每日作文网(2345lzwz.com)为大家创作</w:t>
      </w:r>
    </w:p>
    <w:p w14:paraId="55CBB2A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7C7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2025-10-03T09:23:39Z</dcterms:created>
  <cp:lastModifiedBy>Administrator</cp:lastModifiedBy>
  <dcterms:modified xsi:type="dcterms:W3CDTF">2025-10-03T09:23:39Z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00A25216D16245A49D5CCAAA752949F2_12</vt:lpwstr>
  </property>
</Properties>
</file>