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DDB9">
      <w:pPr>
        <w:rPr>
          <w:rFonts w:hint="eastAsia"/>
          <w:lang w:eastAsia="zh-CN"/>
        </w:rPr>
      </w:pPr>
      <w:bookmarkStart w:id="0" w:name="_GoBack"/>
      <w:bookmarkEnd w:id="0"/>
      <w:r>
        <w:rPr>
          <w:rFonts w:hint="eastAsia"/>
          <w:lang w:eastAsia="zh-CN"/>
        </w:rPr>
        <w:t>内阁的拼音</w:t>
      </w:r>
    </w:p>
    <w:p w14:paraId="06FEB276">
      <w:pPr>
        <w:rPr>
          <w:rFonts w:hint="eastAsia"/>
          <w:lang w:eastAsia="zh-CN"/>
        </w:rPr>
      </w:pPr>
      <w:r>
        <w:rPr>
          <w:rFonts w:hint="eastAsia"/>
          <w:lang w:eastAsia="zh-CN"/>
        </w:rPr>
        <w:t>“内阁”的拼音是“nèi gé”。在汉语中，“内”指的是内部、里面的意思，而“阁”则通常指一种类似楼阁或者小型建筑的结构，但在政治术语中，它代表着政府中的一个核心管理机构。因此，“内阁”这个词汇在中文里承载着特殊的含义，特别是在描述国家或地区的高层行政管理体系时。</w:t>
      </w:r>
    </w:p>
    <w:p w14:paraId="7315A8E8">
      <w:pPr>
        <w:rPr>
          <w:rFonts w:hint="eastAsia"/>
          <w:lang w:eastAsia="zh-CN"/>
        </w:rPr>
      </w:pPr>
    </w:p>
    <w:p w14:paraId="12C77111">
      <w:pPr>
        <w:rPr>
          <w:rFonts w:hint="eastAsia"/>
          <w:lang w:eastAsia="zh-CN"/>
        </w:rPr>
      </w:pPr>
    </w:p>
    <w:p w14:paraId="0D76D7BC">
      <w:pPr>
        <w:rPr>
          <w:rFonts w:hint="eastAsia"/>
          <w:lang w:eastAsia="zh-CN"/>
        </w:rPr>
      </w:pPr>
      <w:r>
        <w:rPr>
          <w:rFonts w:hint="eastAsia"/>
          <w:lang w:eastAsia="zh-CN"/>
        </w:rPr>
        <w:t>历史背景</w:t>
      </w:r>
    </w:p>
    <w:p w14:paraId="6A139C18">
      <w:pPr>
        <w:rPr>
          <w:rFonts w:hint="eastAsia"/>
          <w:lang w:eastAsia="zh-CN"/>
        </w:rPr>
      </w:pPr>
      <w:r>
        <w:rPr>
          <w:rFonts w:hint="eastAsia"/>
          <w:lang w:eastAsia="zh-CN"/>
        </w:rPr>
        <w:t>内阁制度起源于中国的明朝，最初是为了协助皇帝处理政务而设立的一个机构。随着时间的发展，这一制度被其他国家和地区所借鉴和改良，尤其是在西方国家，形成了现代意义上的内阁制度。在这些地方，内阁成为了由多个部门负责人组成的政府核心决策团体，负责制定政策和执行国家法律。</w:t>
      </w:r>
    </w:p>
    <w:p w14:paraId="187AE66E">
      <w:pPr>
        <w:rPr>
          <w:rFonts w:hint="eastAsia"/>
          <w:lang w:eastAsia="zh-CN"/>
        </w:rPr>
      </w:pPr>
    </w:p>
    <w:p w14:paraId="767EF53F">
      <w:pPr>
        <w:rPr>
          <w:rFonts w:hint="eastAsia"/>
          <w:lang w:eastAsia="zh-CN"/>
        </w:rPr>
      </w:pPr>
    </w:p>
    <w:p w14:paraId="7DAD335B">
      <w:pPr>
        <w:rPr>
          <w:rFonts w:hint="eastAsia"/>
          <w:lang w:eastAsia="zh-CN"/>
        </w:rPr>
      </w:pPr>
      <w:r>
        <w:rPr>
          <w:rFonts w:hint="eastAsia"/>
          <w:lang w:eastAsia="zh-CN"/>
        </w:rPr>
        <w:t>现代内阁的功能与职责</w:t>
      </w:r>
    </w:p>
    <w:p w14:paraId="2E0D839E">
      <w:pPr>
        <w:rPr>
          <w:rFonts w:hint="eastAsia"/>
          <w:lang w:eastAsia="zh-CN"/>
        </w:rPr>
      </w:pPr>
      <w:r>
        <w:rPr>
          <w:rFonts w:hint="eastAsia"/>
          <w:lang w:eastAsia="zh-CN"/>
        </w:rPr>
        <w:t>现代内阁通常包括首相（或总理）、副总理以及各个部会的首长等成员。它的主要职责包括制定和实施国家政策、管理公共事务、监督各部门工作以及代表政府参与国内外活动等。通过定期举行的内阁会议，成员们可以交流信息、协调行动，并就重大问题作出决策。内阁的工作效率和决策质量直接关系到整个国家或地区的发展状况。</w:t>
      </w:r>
    </w:p>
    <w:p w14:paraId="210F613F">
      <w:pPr>
        <w:rPr>
          <w:rFonts w:hint="eastAsia"/>
          <w:lang w:eastAsia="zh-CN"/>
        </w:rPr>
      </w:pPr>
    </w:p>
    <w:p w14:paraId="04293543">
      <w:pPr>
        <w:rPr>
          <w:rFonts w:hint="eastAsia"/>
          <w:lang w:eastAsia="zh-CN"/>
        </w:rPr>
      </w:pPr>
    </w:p>
    <w:p w14:paraId="540EF51A">
      <w:pPr>
        <w:rPr>
          <w:rFonts w:hint="eastAsia"/>
          <w:lang w:eastAsia="zh-CN"/>
        </w:rPr>
      </w:pPr>
      <w:r>
        <w:rPr>
          <w:rFonts w:hint="eastAsia"/>
          <w:lang w:eastAsia="zh-CN"/>
        </w:rPr>
        <w:t>不同国家的内阁体系</w:t>
      </w:r>
    </w:p>
    <w:p w14:paraId="7128DA48">
      <w:pPr>
        <w:rPr>
          <w:rFonts w:hint="eastAsia"/>
          <w:lang w:eastAsia="zh-CN"/>
        </w:rPr>
      </w:pPr>
      <w:r>
        <w:rPr>
          <w:rFonts w:hint="eastAsia"/>
          <w:lang w:eastAsia="zh-CN"/>
        </w:rPr>
        <w:t>尽管各国的内阁系统有着相似的基本功能，但其具体构成和运作模式却存在显著差异。例如，在英国，内阁是由议会多数党领袖担任首相并挑选其他部长组成；而在美国，则采用总统制，内阁成员由总统提名，并需经过参议院批准。还有一些共和制国家设有国务委员会之类的组织来代替传统意义上的内阁。</w:t>
      </w:r>
    </w:p>
    <w:p w14:paraId="63A645DE">
      <w:pPr>
        <w:rPr>
          <w:rFonts w:hint="eastAsia"/>
          <w:lang w:eastAsia="zh-CN"/>
        </w:rPr>
      </w:pPr>
    </w:p>
    <w:p w14:paraId="7BD471E3">
      <w:pPr>
        <w:rPr>
          <w:rFonts w:hint="eastAsia"/>
          <w:lang w:eastAsia="zh-CN"/>
        </w:rPr>
      </w:pPr>
    </w:p>
    <w:p w14:paraId="1C237ABF">
      <w:pPr>
        <w:rPr>
          <w:rFonts w:hint="eastAsia"/>
          <w:lang w:eastAsia="zh-CN"/>
        </w:rPr>
      </w:pPr>
      <w:r>
        <w:rPr>
          <w:rFonts w:hint="eastAsia"/>
          <w:lang w:eastAsia="zh-CN"/>
        </w:rPr>
        <w:t>内阁面临的挑战与发展</w:t>
      </w:r>
    </w:p>
    <w:p w14:paraId="03FFC0E0">
      <w:pPr>
        <w:rPr>
          <w:rFonts w:hint="eastAsia"/>
          <w:lang w:eastAsia="zh-CN"/>
        </w:rPr>
      </w:pPr>
      <w:r>
        <w:rPr>
          <w:rFonts w:hint="eastAsia"/>
          <w:lang w:eastAsia="zh-CN"/>
        </w:rPr>
        <w:t>随着全球化进程加快和社会经济环境的变化，现代内阁面临着前所未有的挑战。如何提高治理效能、促进社会公平正义、应对气候变化等问题成为许多国家内阁亟待解决的任务。信息技术的迅猛发展也为内阁工作带来了新的机遇，如利用大数据分析支持决策过程、通过互联网平台增强政府透明度等措施正在逐步推广开来。</w:t>
      </w:r>
    </w:p>
    <w:p w14:paraId="6C918045">
      <w:pPr>
        <w:rPr>
          <w:rFonts w:hint="eastAsia"/>
          <w:lang w:eastAsia="zh-CN"/>
        </w:rPr>
      </w:pPr>
    </w:p>
    <w:p w14:paraId="32DC858E">
      <w:pPr>
        <w:rPr>
          <w:rFonts w:hint="eastAsia"/>
          <w:lang w:eastAsia="zh-CN"/>
        </w:rPr>
      </w:pPr>
      <w:r>
        <w:rPr>
          <w:rFonts w:hint="eastAsia"/>
          <w:lang w:eastAsia="zh-CN"/>
        </w:rPr>
        <w:t>本文是由每日作文网(2345lzwz.com)为大家创作</w:t>
      </w:r>
    </w:p>
    <w:p w14:paraId="437EA4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E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2025-10-03T07:12:25Z</dcterms:created>
  <cp:lastModifiedBy>Administrator</cp:lastModifiedBy>
  <dcterms:modified xsi:type="dcterms:W3CDTF">2025-10-03T07:12:25Z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421A4645F63347EA9EDE5D6FB7D8DB71_12</vt:lpwstr>
  </property>
</Properties>
</file>