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1B438">
      <w:pPr>
        <w:rPr>
          <w:rFonts w:hint="eastAsia"/>
          <w:lang w:eastAsia="zh-CN"/>
        </w:rPr>
      </w:pPr>
      <w:bookmarkStart w:id="0" w:name="_GoBack"/>
      <w:bookmarkEnd w:id="0"/>
      <w:r>
        <w:rPr>
          <w:rFonts w:hint="eastAsia"/>
          <w:lang w:eastAsia="zh-CN"/>
        </w:rPr>
        <w:t>内因的拼音</w:t>
      </w:r>
    </w:p>
    <w:p w14:paraId="56D82D1E">
      <w:pPr>
        <w:rPr>
          <w:rFonts w:hint="eastAsia"/>
          <w:lang w:eastAsia="zh-CN"/>
        </w:rPr>
      </w:pPr>
      <w:r>
        <w:rPr>
          <w:rFonts w:hint="eastAsia"/>
          <w:lang w:eastAsia="zh-CN"/>
        </w:rPr>
        <w:t>内因，按照汉语拼音的标注，“nèi yīn”，在汉语中承载着深刻的哲学含义和广泛的应用背景。它源于中国古代哲学思想，尤其是道家、儒家以及后来的中医理论等众多领域中关于事物变化发展规律的讨论。内因主要指事物内部固有的、促使事物发生变化的基础性因素。</w:t>
      </w:r>
    </w:p>
    <w:p w14:paraId="249A4F61">
      <w:pPr>
        <w:rPr>
          <w:rFonts w:hint="eastAsia"/>
          <w:lang w:eastAsia="zh-CN"/>
        </w:rPr>
      </w:pPr>
    </w:p>
    <w:p w14:paraId="325DBDDB">
      <w:pPr>
        <w:rPr>
          <w:rFonts w:hint="eastAsia"/>
          <w:lang w:eastAsia="zh-CN"/>
        </w:rPr>
      </w:pPr>
    </w:p>
    <w:p w14:paraId="3CFFE209">
      <w:pPr>
        <w:rPr>
          <w:rFonts w:hint="eastAsia"/>
          <w:lang w:eastAsia="zh-CN"/>
        </w:rPr>
      </w:pPr>
      <w:r>
        <w:rPr>
          <w:rFonts w:hint="eastAsia"/>
          <w:lang w:eastAsia="zh-CN"/>
        </w:rPr>
        <w:t>概念与起源</w:t>
      </w:r>
    </w:p>
    <w:p w14:paraId="08CD6D12">
      <w:pPr>
        <w:rPr>
          <w:rFonts w:hint="eastAsia"/>
          <w:lang w:eastAsia="zh-CN"/>
        </w:rPr>
      </w:pPr>
      <w:r>
        <w:rPr>
          <w:rFonts w:hint="eastAsia"/>
          <w:lang w:eastAsia="zh-CN"/>
        </w:rPr>
        <w:t>“内因”的概念最早可以追溯到先秦时期的思想体系中，在《易经》等经典著作里已经初见端倪。这些古籍探讨了宇宙万物的变化规律，提出了阴阳五行学说，为理解自然和社会现象提供了独特的视角。内因作为这一思想体系中的重要组成部分，强调了内在本质对事物发展的影响。</w:t>
      </w:r>
    </w:p>
    <w:p w14:paraId="3C2E1B73">
      <w:pPr>
        <w:rPr>
          <w:rFonts w:hint="eastAsia"/>
          <w:lang w:eastAsia="zh-CN"/>
        </w:rPr>
      </w:pPr>
    </w:p>
    <w:p w14:paraId="04F9EF24">
      <w:pPr>
        <w:rPr>
          <w:rFonts w:hint="eastAsia"/>
          <w:lang w:eastAsia="zh-CN"/>
        </w:rPr>
      </w:pPr>
    </w:p>
    <w:p w14:paraId="75F4ECDB">
      <w:pPr>
        <w:rPr>
          <w:rFonts w:hint="eastAsia"/>
          <w:lang w:eastAsia="zh-CN"/>
        </w:rPr>
      </w:pPr>
      <w:r>
        <w:rPr>
          <w:rFonts w:hint="eastAsia"/>
          <w:lang w:eastAsia="zh-CN"/>
        </w:rPr>
        <w:t>内因的重要性</w:t>
      </w:r>
    </w:p>
    <w:p w14:paraId="622399E1">
      <w:pPr>
        <w:rPr>
          <w:rFonts w:hint="eastAsia"/>
          <w:lang w:eastAsia="zh-CN"/>
        </w:rPr>
      </w:pPr>
      <w:r>
        <w:rPr>
          <w:rFonts w:hint="eastAsia"/>
          <w:lang w:eastAsia="zh-CN"/>
        </w:rPr>
        <w:t>在分析事物发展的过程中，区分内因和外因是非常重要的。内因被认为是决定事物性质和发展方向的根本原因，而外因则通过影响内因而起作用。例如，在农业生产中，虽然天气、土壤等外部条件对作物生长有着不可忽视的影响，但种子本身的遗传特性（内因）才是决定其能否健康生长的关键因素。</w:t>
      </w:r>
    </w:p>
    <w:p w14:paraId="31BEE77C">
      <w:pPr>
        <w:rPr>
          <w:rFonts w:hint="eastAsia"/>
          <w:lang w:eastAsia="zh-CN"/>
        </w:rPr>
      </w:pPr>
    </w:p>
    <w:p w14:paraId="454FD91C">
      <w:pPr>
        <w:rPr>
          <w:rFonts w:hint="eastAsia"/>
          <w:lang w:eastAsia="zh-CN"/>
        </w:rPr>
      </w:pPr>
    </w:p>
    <w:p w14:paraId="1671D050">
      <w:pPr>
        <w:rPr>
          <w:rFonts w:hint="eastAsia"/>
          <w:lang w:eastAsia="zh-CN"/>
        </w:rPr>
      </w:pPr>
      <w:r>
        <w:rPr>
          <w:rFonts w:hint="eastAsia"/>
          <w:lang w:eastAsia="zh-CN"/>
        </w:rPr>
        <w:t>内因在外的体现</w:t>
      </w:r>
    </w:p>
    <w:p w14:paraId="09AEC92C">
      <w:pPr>
        <w:rPr>
          <w:rFonts w:hint="eastAsia"/>
          <w:lang w:eastAsia="zh-CN"/>
        </w:rPr>
      </w:pPr>
      <w:r>
        <w:rPr>
          <w:rFonts w:hint="eastAsia"/>
          <w:lang w:eastAsia="zh-CN"/>
        </w:rPr>
        <w:t>在现代社会的各个领域，“nèi yīn”依然发挥着重要作用。在医学领域，中医强调人体自身的调节能力，认为疾病的发生是由于人体内部平衡被打破；在心理学方面，个体的心理状态、性格特质等内因极大地影响着人们的行为模式和情绪反应；在教育学中，学生的自我驱动力、学习兴趣等内因对于其学习成绩和个人发展具有至关重要的意义。</w:t>
      </w:r>
    </w:p>
    <w:p w14:paraId="12295D46">
      <w:pPr>
        <w:rPr>
          <w:rFonts w:hint="eastAsia"/>
          <w:lang w:eastAsia="zh-CN"/>
        </w:rPr>
      </w:pPr>
    </w:p>
    <w:p w14:paraId="61AC22B5">
      <w:pPr>
        <w:rPr>
          <w:rFonts w:hint="eastAsia"/>
          <w:lang w:eastAsia="zh-CN"/>
        </w:rPr>
      </w:pPr>
    </w:p>
    <w:p w14:paraId="448DB545">
      <w:pPr>
        <w:rPr>
          <w:rFonts w:hint="eastAsia"/>
          <w:lang w:eastAsia="zh-CN"/>
        </w:rPr>
      </w:pPr>
      <w:r>
        <w:rPr>
          <w:rFonts w:hint="eastAsia"/>
          <w:lang w:eastAsia="zh-CN"/>
        </w:rPr>
        <w:t>最后的总结</w:t>
      </w:r>
    </w:p>
    <w:p w14:paraId="768CEC47">
      <w:pPr>
        <w:rPr>
          <w:rFonts w:hint="eastAsia"/>
          <w:lang w:eastAsia="zh-CN"/>
        </w:rPr>
      </w:pPr>
      <w:r>
        <w:rPr>
          <w:rFonts w:hint="eastAsia"/>
          <w:lang w:eastAsia="zh-CN"/>
        </w:rPr>
        <w:t>“nèi yīn”不仅仅是一个简单的词汇或概念，它是深入理解世界变化规律的一把钥匙。无论是在个人成长、社会进步还是科学研究等多个层面，“内因”的作用都不可小觑。了解并重视内因，有助于我们更好地把握事物的本质，促进和谐共生的发展局面。</w:t>
      </w:r>
    </w:p>
    <w:p w14:paraId="1EF4CC92">
      <w:pPr>
        <w:rPr>
          <w:rFonts w:hint="eastAsia"/>
          <w:lang w:eastAsia="zh-CN"/>
        </w:rPr>
      </w:pPr>
    </w:p>
    <w:p w14:paraId="4055372A">
      <w:pPr>
        <w:rPr>
          <w:rFonts w:hint="eastAsia"/>
          <w:lang w:eastAsia="zh-CN"/>
        </w:rPr>
      </w:pPr>
      <w:r>
        <w:rPr>
          <w:rFonts w:hint="eastAsia"/>
          <w:lang w:eastAsia="zh-CN"/>
        </w:rPr>
        <w:t>本文是由每日作文网(2345lzwz.com)为大家创作</w:t>
      </w:r>
    </w:p>
    <w:p w14:paraId="3C0F4A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A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2025-10-03T07:12:13Z</dcterms:created>
  <cp:lastModifiedBy>Administrator</cp:lastModifiedBy>
  <dcterms:modified xsi:type="dcterms:W3CDTF">2025-10-03T07:12:13Z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50614AECCAC347A580A1610950AB6C72_12</vt:lpwstr>
  </property>
</Properties>
</file>