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A323">
      <w:pPr>
        <w:rPr>
          <w:rFonts w:hint="eastAsia"/>
          <w:lang w:eastAsia="zh-CN"/>
        </w:rPr>
      </w:pPr>
      <w:bookmarkStart w:id="0" w:name="_GoBack"/>
      <w:bookmarkEnd w:id="0"/>
      <w:r>
        <w:rPr>
          <w:rFonts w:hint="eastAsia"/>
          <w:lang w:eastAsia="zh-CN"/>
        </w:rPr>
        <w:t>乞怜的拼音</w:t>
      </w:r>
    </w:p>
    <w:p w14:paraId="2BF0B3EF">
      <w:pPr>
        <w:rPr>
          <w:rFonts w:hint="eastAsia"/>
          <w:lang w:eastAsia="zh-CN"/>
        </w:rPr>
      </w:pPr>
      <w:r>
        <w:rPr>
          <w:rFonts w:hint="eastAsia"/>
          <w:lang w:eastAsia="zh-CN"/>
        </w:rPr>
        <w:t>乞怜，读作 qǐ lián，在汉语中表示请求他人同情或帮助的意思。这个词汇通常用来描述一个人在遇到困难或需要支持时，向他人表达自己的困境和需求的行为。乞怜并非仅仅局限于物质上的求助，它同样适用于精神层面的寻求安慰和支持。</w:t>
      </w:r>
    </w:p>
    <w:p w14:paraId="3E63A19D">
      <w:pPr>
        <w:rPr>
          <w:rFonts w:hint="eastAsia"/>
          <w:lang w:eastAsia="zh-CN"/>
        </w:rPr>
      </w:pPr>
    </w:p>
    <w:p w14:paraId="78E6CB18">
      <w:pPr>
        <w:rPr>
          <w:rFonts w:hint="eastAsia"/>
          <w:lang w:eastAsia="zh-CN"/>
        </w:rPr>
      </w:pPr>
    </w:p>
    <w:p w14:paraId="628F5C08">
      <w:pPr>
        <w:rPr>
          <w:rFonts w:hint="eastAsia"/>
          <w:lang w:eastAsia="zh-CN"/>
        </w:rPr>
      </w:pPr>
      <w:r>
        <w:rPr>
          <w:rFonts w:hint="eastAsia"/>
          <w:lang w:eastAsia="zh-CN"/>
        </w:rPr>
        <w:t>历史背景中的乞怜</w:t>
      </w:r>
    </w:p>
    <w:p w14:paraId="36B93DA9">
      <w:pPr>
        <w:rPr>
          <w:rFonts w:hint="eastAsia"/>
          <w:lang w:eastAsia="zh-CN"/>
        </w:rPr>
      </w:pPr>
      <w:r>
        <w:rPr>
          <w:rFonts w:hint="eastAsia"/>
          <w:lang w:eastAsia="zh-CN"/>
        </w:rPr>
        <w:t>在中国古代社会，由于自然灾害、战争等原因导致大量人口流离失所，许多家庭被迫四处流浪以求生存。在这种背景下，“乞怜”一词频繁出现于文学作品和社会记录之中，描绘了那些因生活所迫而不得不向路人或官府恳求帮助的人们。这种行为反映了当时社会底层人民的生活状况以及他们对生存权利的渴望。</w:t>
      </w:r>
    </w:p>
    <w:p w14:paraId="6B67D18C">
      <w:pPr>
        <w:rPr>
          <w:rFonts w:hint="eastAsia"/>
          <w:lang w:eastAsia="zh-CN"/>
        </w:rPr>
      </w:pPr>
    </w:p>
    <w:p w14:paraId="5F103FFE">
      <w:pPr>
        <w:rPr>
          <w:rFonts w:hint="eastAsia"/>
          <w:lang w:eastAsia="zh-CN"/>
        </w:rPr>
      </w:pPr>
    </w:p>
    <w:p w14:paraId="3C2D7EE0">
      <w:pPr>
        <w:rPr>
          <w:rFonts w:hint="eastAsia"/>
          <w:lang w:eastAsia="zh-CN"/>
        </w:rPr>
      </w:pPr>
      <w:r>
        <w:rPr>
          <w:rFonts w:hint="eastAsia"/>
          <w:lang w:eastAsia="zh-CN"/>
        </w:rPr>
        <w:t>现代社会中的乞怜现象</w:t>
      </w:r>
    </w:p>
    <w:p w14:paraId="42DDF3CA">
      <w:pPr>
        <w:rPr>
          <w:rFonts w:hint="eastAsia"/>
          <w:lang w:eastAsia="zh-CN"/>
        </w:rPr>
      </w:pPr>
      <w:r>
        <w:rPr>
          <w:rFonts w:hint="eastAsia"/>
          <w:lang w:eastAsia="zh-CN"/>
        </w:rPr>
        <w:t>进入现代社会，尽管人们的生活条件得到了极大的改善，但“乞怜”的现象并未完全消失。它以不同的形式存在于我们的日常生活中，比如在网络社交平台上，一些人可能会分享自己面临的挑战，并间接地寻求他人的理解和支持。在慈善活动和个人募捐活动中也常见到类似“乞怜”的行为，虽然它们更多是以积极正面的形象呈现。</w:t>
      </w:r>
    </w:p>
    <w:p w14:paraId="125D473B">
      <w:pPr>
        <w:rPr>
          <w:rFonts w:hint="eastAsia"/>
          <w:lang w:eastAsia="zh-CN"/>
        </w:rPr>
      </w:pPr>
    </w:p>
    <w:p w14:paraId="4A053FBC">
      <w:pPr>
        <w:rPr>
          <w:rFonts w:hint="eastAsia"/>
          <w:lang w:eastAsia="zh-CN"/>
        </w:rPr>
      </w:pPr>
    </w:p>
    <w:p w14:paraId="7409CFE9">
      <w:pPr>
        <w:rPr>
          <w:rFonts w:hint="eastAsia"/>
          <w:lang w:eastAsia="zh-CN"/>
        </w:rPr>
      </w:pPr>
      <w:r>
        <w:rPr>
          <w:rFonts w:hint="eastAsia"/>
          <w:lang w:eastAsia="zh-CN"/>
        </w:rPr>
        <w:t>乞怜的文化意义</w:t>
      </w:r>
    </w:p>
    <w:p w14:paraId="238C65F5">
      <w:pPr>
        <w:rPr>
          <w:rFonts w:hint="eastAsia"/>
          <w:lang w:eastAsia="zh-CN"/>
        </w:rPr>
      </w:pPr>
      <w:r>
        <w:rPr>
          <w:rFonts w:hint="eastAsia"/>
          <w:lang w:eastAsia="zh-CN"/>
        </w:rPr>
        <w:t>从文化角度来看，“乞怜”不仅仅是个人行为的表现，它还承载着深厚的社会文化内涵。通过这种方式，个体与群体之间建立了情感联系，促进了社会成员间的互助精神。它也提醒我们关注弱势群体的需求，培养同理心，促进社会和谐发展。因此，“乞怜”在某种程度上是社会凝聚力的一种体现。</w:t>
      </w:r>
    </w:p>
    <w:p w14:paraId="0B9D22FF">
      <w:pPr>
        <w:rPr>
          <w:rFonts w:hint="eastAsia"/>
          <w:lang w:eastAsia="zh-CN"/>
        </w:rPr>
      </w:pPr>
    </w:p>
    <w:p w14:paraId="0B47DE76">
      <w:pPr>
        <w:rPr>
          <w:rFonts w:hint="eastAsia"/>
          <w:lang w:eastAsia="zh-CN"/>
        </w:rPr>
      </w:pPr>
    </w:p>
    <w:p w14:paraId="32297F67">
      <w:pPr>
        <w:rPr>
          <w:rFonts w:hint="eastAsia"/>
          <w:lang w:eastAsia="zh-CN"/>
        </w:rPr>
      </w:pPr>
      <w:r>
        <w:rPr>
          <w:rFonts w:hint="eastAsia"/>
          <w:lang w:eastAsia="zh-CN"/>
        </w:rPr>
        <w:t>最后的总结</w:t>
      </w:r>
    </w:p>
    <w:p w14:paraId="512DB831">
      <w:pPr>
        <w:rPr>
          <w:rFonts w:hint="eastAsia"/>
          <w:lang w:eastAsia="zh-CN"/>
        </w:rPr>
      </w:pPr>
      <w:r>
        <w:rPr>
          <w:rFonts w:hint="eastAsia"/>
          <w:lang w:eastAsia="zh-CN"/>
        </w:rPr>
        <w:t>“乞怜”的拼音虽简单，但它背后蕴含的意义却非常深远。无论是在历史上还是现代社会，“乞怜”都扮演着重要的角色，它是人类面对困难时寻求帮助的一种方式，也是展现人性光辉的一面镜子。通过对这一词语及其文化背景的理解，我们可以更好地认识到彼此之间的相互依存关系，以及在他人需要帮助时伸出援手的重要性。</w:t>
      </w:r>
    </w:p>
    <w:p w14:paraId="3AAD352A">
      <w:pPr>
        <w:rPr>
          <w:rFonts w:hint="eastAsia"/>
          <w:lang w:eastAsia="zh-CN"/>
        </w:rPr>
      </w:pPr>
    </w:p>
    <w:p w14:paraId="5FF36CAB">
      <w:pPr>
        <w:rPr>
          <w:rFonts w:hint="eastAsia"/>
          <w:lang w:eastAsia="zh-CN"/>
        </w:rPr>
      </w:pPr>
      <w:r>
        <w:rPr>
          <w:rFonts w:hint="eastAsia"/>
          <w:lang w:eastAsia="zh-CN"/>
        </w:rPr>
        <w:t>本文是由每日作文网(2345lzwz.com)为大家创作</w:t>
      </w:r>
    </w:p>
    <w:p w14:paraId="039F3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4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2025-10-03T08:21:53Z</dcterms:created>
  <cp:lastModifiedBy>Administrator</cp:lastModifiedBy>
  <dcterms:modified xsi:type="dcterms:W3CDTF">2025-10-03T08:21:53Z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91A482E8D46B4BBF829EADCAE4729BF1_12</vt:lpwstr>
  </property>
</Properties>
</file>